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附件1：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工业互联 智创未来—2019中国（佛山）双创发展大会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报名回执</w:t>
      </w:r>
      <w:bookmarkEnd w:id="0"/>
    </w:p>
    <w:tbl>
      <w:tblPr>
        <w:tblStyle w:val="4"/>
        <w:tblW w:w="946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2"/>
        <w:gridCol w:w="1951"/>
        <w:gridCol w:w="2292"/>
        <w:gridCol w:w="3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参会单位</w:t>
            </w:r>
          </w:p>
        </w:tc>
        <w:tc>
          <w:tcPr>
            <w:tcW w:w="74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人员姓名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职务</w:t>
            </w: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Ansi="仿宋" w:eastAsia="仿宋"/>
                <w:sz w:val="32"/>
                <w:szCs w:val="32"/>
              </w:rPr>
              <w:t>联系方式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eastAsia="仿宋"/>
                <w:sz w:val="32"/>
                <w:szCs w:val="32"/>
              </w:rPr>
            </w:pPr>
            <w:r>
              <w:rPr>
                <w:rFonts w:hint="eastAsia" w:eastAsia="仿宋"/>
                <w:sz w:val="32"/>
                <w:szCs w:val="32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22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560" w:lineRule="exact"/>
        <w:ind w:firstLine="560" w:firstLineChars="200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参加的企业从速报名，并于3月19日（周二）下午15:00前登陆协会官方网站http://www.nhhtia.com浏览活动通知并点击“马上报名”填写参加人员信息或发送《报名回执》至协会秘书处邮箱：nhqgxjscyxh@163.com，或致电协会秘书处报名，联系人：黄泳欣，联系电话：0757-86683890。</w:t>
      </w:r>
    </w:p>
    <w:p>
      <w:pPr>
        <w:spacing w:line="560" w:lineRule="exact"/>
        <w:rPr>
          <w:rFonts w:ascii="仿宋" w:hAnsi="仿宋" w:eastAsia="仿宋" w:cs="仿宋"/>
          <w:sz w:val="32"/>
          <w:szCs w:val="32"/>
        </w:rPr>
        <w:sectPr>
          <w:pgSz w:w="11906" w:h="16838"/>
          <w:pgMar w:top="2098" w:right="1587" w:bottom="2098" w:left="1587" w:header="851" w:footer="992" w:gutter="0"/>
          <w:cols w:space="0" w:num="1"/>
          <w:docGrid w:type="lines" w:linePitch="316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B2F51"/>
    <w:rsid w:val="00464584"/>
    <w:rsid w:val="00C20A3F"/>
    <w:rsid w:val="00EE5C76"/>
    <w:rsid w:val="73FB2F51"/>
    <w:rsid w:val="7E371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2</Pages>
  <Words>44</Words>
  <Characters>256</Characters>
  <Lines>2</Lines>
  <Paragraphs>1</Paragraphs>
  <TotalTime>7</TotalTime>
  <ScaleCrop>false</ScaleCrop>
  <LinksUpToDate>false</LinksUpToDate>
  <CharactersWithSpaces>299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2019-01-06T08:05:00Z</dcterms:created>
  <dc:creator>Administrator</dc:creator>
  <cp:lastModifiedBy>Administrator</cp:lastModifiedBy>
  <dcterms:modified xsi:type="dcterms:W3CDTF">2019-03-13T01:43:05Z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