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附件1：</w:t>
      </w:r>
    </w:p>
    <w:p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佛山市专精特新</w:t>
      </w:r>
      <w:bookmarkStart w:id="0" w:name="_GoBack"/>
      <w:bookmarkEnd w:id="0"/>
      <w:r>
        <w:rPr>
          <w:rFonts w:hint="eastAsia"/>
          <w:b/>
          <w:bCs/>
          <w:sz w:val="44"/>
          <w:szCs w:val="44"/>
          <w:lang w:val="en-US" w:eastAsia="zh-CN"/>
        </w:rPr>
        <w:t>企业（第三批）</w:t>
      </w:r>
    </w:p>
    <w:p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拟入库名单</w:t>
      </w:r>
    </w:p>
    <w:tbl>
      <w:tblPr>
        <w:tblStyle w:val="3"/>
        <w:tblW w:w="8523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9"/>
        <w:gridCol w:w="6478"/>
        <w:gridCol w:w="143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00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佛山市飞星视听设备厂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禅城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佛山市绿之源环保技术有限公司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禅城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佛山犀马精细化工有限公司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禅城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佛山市陶莹新型材料有限公司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禅城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佛山市植宝生态科技有限公司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禅城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佛山市鼎易南铧科技有限公司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佛山市恒锠金属制品有限公司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佛山市富丽星纸品有限公司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佛山天戈声学装饰材料有限公司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广东启功实业集团有限公司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广东盛世昌隆智能科技有限公司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佛山市新工智能化设备有限公司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佛山市南海茵莱光电科技有限公司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佛山市南海区西樵宏发定型有限公司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佛山佐尔汽车部件有限公司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哈工大机器人系统（佛山）有限公司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佛山市南海科勇炉具实业有限公司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佛山市南海创利有色金属制品有限公司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佛山市南海易乐工程塑料有限公司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佛山市南海重德针织袜业有限公司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佛山市南海雷恩光电科技有限公司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广东富瑞希空气净化过滤制品有限公司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佛山市柏丁达家居用品有限公司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广东鸿泰筑信钢结构有限公司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佛山市顺森洋科技有限公司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佛山市南海茂芯电器有限公司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佛山市南海区奢华世纪装饰材料有限公司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广东唯泰生物科技有限公司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佛山市裕丰无纺布有限公司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佛山市悦勇塑料包装有限公司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广东天波信息技术股份有限公司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广东艾科智泊科技股份有限公司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佛山市金钜伦五金文具有限公司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佛山市姐妹花内衣有限公司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佛山市海化表面处理科技有限公司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广东斯坦德流体系统有限公司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广东施泰宝医疗科技有限公司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佛山市佳锐智能装备有限公司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佛山市施玛特照明有限公司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佛山市南海牛元五金制品有限公司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佛山市中技烯米新材料有限公司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广东创电科技有限公司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广东优凯科技有限公司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广东欧谱曼迪科技有限公司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佛山联邦高登家私有限公司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佛山高威彩印包装有限公司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佛山市鼎联钢管有限公司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佛山市绿尔压滤机设备有限公司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佛山市南海区金龙恒家具有限公司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佛山市南嘉包装科技有限公司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佛山市诺创智能设备有限公司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佛山市浦斯电子有限公司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佛山市崎林床具机械有限公司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广东睿智环保科技有限责任公司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广东怡发门窗科技有限公司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广东泽业科技有限公司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佛山市格菲卡金属制品有限公司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佛山市达孚新材料有限公司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佛山市晶源门控有限公司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佛山市新飞卫生材料有限公司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佛山市南海区佳富达金属制品有限公司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佛山冠博机械科技发展有限公司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佛山市三乐建材实业有限公司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佛山市凯兰帝家具制造有限公司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佛山市保坚照明有限公司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佛山市南海永丰铝型材有限公司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佛山市南海雄科纺织有限公司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佛山市南海区粤樵东印染有限公司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佛山市南海利达印刷包装有限公司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佛山市南海科惠汽配有限公司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佛山贝玛照明科技有限公司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佛山市顺康达医疗科技有限公司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佛山市南海区新永泰胶粘制品有限公司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广东多乐信电器有限公司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佛山市易恒照明光电有限公司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广东科隆欧哲科技有限公司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佛山市宏御特智能设备有限公司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佛山市穗龙家具有限公司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佛山市彩龙镀膜包装材料有限公司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佛山市南海华昊华丰淀粉有限公司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4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广东玛喜儿卫生用品有限公司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佛山市杰创科技有限公司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佛山市源绿品通风设备有限公司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广东赛福智能设备有限公司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佛山市恩仕自动化设备有限公司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佛山市思特传导科技有限公司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广东峰华卓立科技股份有限公司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广东大满贯压缩机有限公司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佛山市美客医疗科技有限公司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佛山速派蓬房有限公司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佛山霄绫包装材料有限公司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佛山蓝烨厨房设备工程有限公司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广东佰力创材料有限公司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佛山市思盾包装制品有限公司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广东康进威医疗科技有限公司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广东美特机械有限公司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广东泰莱机械有限公司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佛山市厦润健康科技有限公司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佛山豪德数控机械有限公司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佛山市顺德区源峰五金电器有限公司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广东谷菱电气有限公司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广东永爱养老产业有限公司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佛山格尼斯磁悬浮技术有限公司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广东富华机械装备制造有限公司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广东顺德铁业实业有限公司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广东圆融新材料有限公司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广东毅科新材料有限公司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科顺防水科技股份有限公司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广东顺德顺炎新材料股份有限公司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广东埃华路机器人工程有限公司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佛山市顺德弘金电器科技有限公司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佛山市飞帝浦电器有限公司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佛山市顺德区钰烽电器有限公司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广东顺德迪特尼商用厨具有限公司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广东顺德威立德酒店设备有限公司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佛山市顺德区志铭五金有限公司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117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佛山市顺德区硕利电子电器有限公司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118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广东历宏机械有限公司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广东信华电器有限公司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佛山市顺德区毅鸣佳塑料有限公司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广东华声电缆有限公司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佛山市顺德区溢华厨卫洁具制造有限公司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广东高力威机械科技有限公司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124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海信容声（广东）冰箱有限公司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佛山亮莱科金属股份有限公司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小熊电器股份有限公司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127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佛山市顺德区新生源电器有限公司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广东科凯达智能机器人有限公司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129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广东顺德鼎一生物科技有限公司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广东瓦格耐电力科技有限公司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广东希塔变频技术有限公司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132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松柏（广东）电池工业有限公司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佛山市壹诺复合材料有限公司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134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佛山市朗特电机有限公司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广东哈士奇制冷科技股份有限公司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广东海明晖电子科技有限公司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137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广东顺德昶盛机械制造有限公司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国药集团广东环球制药有限公司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139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佛山市天正机械有限公司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佛山市顺德区奥微电子科技有限公司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141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广东合胜实业股份有限公司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142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佛山市佛沃机器人科技有限公司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143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广东华丽宝实业有限公司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144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佛山市伊戈尔电子有限公司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145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佛山市泓实机械制造有限公司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146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佛山市双烨不锈钢有限公司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147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佛山市顺德区飞友自动化技术有限公司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148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佛山市海天（高明）调味食品有限公司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149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祥祥源家居有限公司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佛山市川东磁电股份有限公司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住友富士电梯有限公司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152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广东新泰隆环保集团有限公司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153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佛山市科顺建筑材料有限公司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154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佛山汇百盛激光科技有限公司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155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广东欧文特电气有限公司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156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广东维杰汽车部件制造有限公司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157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佛山市沧龙新材料有限公司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158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佛山市高明尚昂科技有限公司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159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佛山市高明区金帏纺织有限公司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佛山华兴玻璃有限公司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161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佛山市恒汇卫生用品有限公司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162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智达创新(佛山市)科技有限公司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163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佛山生态海绵城市科技发展有限公司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164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佛山市天宝利硅工程科技有限公司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165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佛山市广牧兴饲料有限公司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166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佛山市雷米高动物营养保健科技有限公司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167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佛山市中迅拓新材料科技有限公司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168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佛山市儒林化工有限公司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169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广东皇派家具科技有限公司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170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广东华凯科技股份有限公司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171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佛山市联信高新材料股份有限公司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172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广东肯富来泵业股份有限公司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173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佛山市嘉荣智能机械有限公司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174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佛山市正典生物技术有限公司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175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佛山市宝捷精密机械有限公司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176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佛山市迪赛纳科技有限公司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177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佛山市晟美包装制品有限公司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178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佛山联创联华电子有限公司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179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广东暖丰电热科技有限公司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</w:t>
            </w:r>
          </w:p>
        </w:tc>
        <w:tc>
          <w:tcPr>
            <w:tcW w:w="6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佛山金万达科技股份有限公司</w:t>
            </w: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三水</w:t>
            </w:r>
          </w:p>
        </w:tc>
      </w:tr>
    </w:tbl>
    <w:p>
      <w:pPr>
        <w:jc w:val="center"/>
        <w:rPr>
          <w:rFonts w:hint="eastAsia"/>
          <w:sz w:val="24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612B44"/>
    <w:rsid w:val="08612B44"/>
    <w:rsid w:val="116F0E53"/>
    <w:rsid w:val="332560CF"/>
    <w:rsid w:val="550D7386"/>
    <w:rsid w:val="60D67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2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5">
    <w:name w:val="font21"/>
    <w:basedOn w:val="2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Office_10.8.0.6157_F1E327BC-269C-435d-A152-05C5408002CA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2020-03-27T10:27:00Z</dcterms:created>
  <dc:creator>宋RX</dc:creator>
  <cp:lastModifiedBy>易方旭</cp:lastModifiedBy>
  <dcterms:modified xsi:type="dcterms:W3CDTF">2020-03-30T03:53:53Z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2052-10.8.0.6157</vt:lpwstr>
  </property>
</Properties>
</file>