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AF1E5" w14:textId="77777777" w:rsidR="00EA0DE4" w:rsidRDefault="003A4F26">
      <w:pPr>
        <w:spacing w:beforeLines="150" w:before="468" w:afterLines="100" w:after="312"/>
        <w:jc w:val="center"/>
        <w:outlineLvl w:val="2"/>
        <w:rPr>
          <w:rFonts w:ascii="宋体" w:hAnsi="宋体" w:cs="宋体"/>
          <w:color w:val="000000"/>
          <w:kern w:val="0"/>
          <w:sz w:val="32"/>
          <w:szCs w:val="32"/>
        </w:rPr>
      </w:pPr>
      <w:r>
        <w:rPr>
          <w:rFonts w:ascii="宋体" w:hAnsi="宋体" w:cs="宋体" w:hint="eastAsia"/>
          <w:color w:val="000000"/>
          <w:sz w:val="32"/>
          <w:szCs w:val="32"/>
        </w:rPr>
        <w:t>企业研究</w:t>
      </w:r>
      <w:r>
        <w:rPr>
          <w:rFonts w:ascii="宋体" w:hAnsi="宋体" w:cs="宋体"/>
          <w:color w:val="000000"/>
          <w:sz w:val="32"/>
          <w:szCs w:val="32"/>
        </w:rPr>
        <w:t>开</w:t>
      </w:r>
      <w:r>
        <w:rPr>
          <w:rFonts w:ascii="宋体" w:hAnsi="宋体" w:cs="宋体" w:hint="eastAsia"/>
          <w:color w:val="000000"/>
          <w:sz w:val="32"/>
          <w:szCs w:val="32"/>
        </w:rPr>
        <w:t>发</w:t>
      </w:r>
      <w:r>
        <w:rPr>
          <w:rFonts w:ascii="宋体" w:hAnsi="宋体" w:cs="宋体" w:hint="eastAsia"/>
          <w:color w:val="000000"/>
          <w:kern w:val="0"/>
          <w:sz w:val="32"/>
          <w:szCs w:val="32"/>
        </w:rPr>
        <w:t>项目情况</w:t>
      </w:r>
    </w:p>
    <w:tbl>
      <w:tblPr>
        <w:tblW w:w="9356" w:type="dxa"/>
        <w:jc w:val="center"/>
        <w:tblLayout w:type="fixed"/>
        <w:tblLook w:val="04A0" w:firstRow="1" w:lastRow="0" w:firstColumn="1" w:lastColumn="0" w:noHBand="0" w:noVBand="1"/>
      </w:tblPr>
      <w:tblGrid>
        <w:gridCol w:w="2908"/>
        <w:gridCol w:w="1713"/>
        <w:gridCol w:w="1249"/>
        <w:gridCol w:w="1525"/>
        <w:gridCol w:w="1961"/>
      </w:tblGrid>
      <w:tr w:rsidR="00EA0DE4" w14:paraId="5778FABE" w14:textId="77777777">
        <w:trPr>
          <w:jc w:val="center"/>
        </w:trPr>
        <w:tc>
          <w:tcPr>
            <w:tcW w:w="4814" w:type="dxa"/>
            <w:gridSpan w:val="2"/>
            <w:tcBorders>
              <w:top w:val="nil"/>
              <w:left w:val="nil"/>
              <w:bottom w:val="nil"/>
              <w:right w:val="nil"/>
            </w:tcBorders>
            <w:tcMar>
              <w:left w:w="28" w:type="dxa"/>
              <w:right w:w="28" w:type="dxa"/>
            </w:tcMar>
            <w:vAlign w:val="center"/>
          </w:tcPr>
          <w:p w14:paraId="2C5ED99A" w14:textId="77777777" w:rsidR="00EA0DE4" w:rsidRDefault="00EA0DE4">
            <w:pPr>
              <w:widowControl/>
              <w:adjustRightInd w:val="0"/>
              <w:snapToGrid w:val="0"/>
              <w:spacing w:line="260" w:lineRule="atLeast"/>
              <w:ind w:left="2970" w:hangingChars="1650" w:hanging="2970"/>
              <w:jc w:val="left"/>
              <w:rPr>
                <w:color w:val="000000"/>
                <w:kern w:val="0"/>
                <w:sz w:val="18"/>
                <w:szCs w:val="18"/>
              </w:rPr>
            </w:pPr>
          </w:p>
        </w:tc>
        <w:tc>
          <w:tcPr>
            <w:tcW w:w="1299" w:type="dxa"/>
            <w:tcBorders>
              <w:top w:val="nil"/>
              <w:left w:val="nil"/>
              <w:bottom w:val="nil"/>
              <w:right w:val="nil"/>
            </w:tcBorders>
            <w:tcMar>
              <w:left w:w="28" w:type="dxa"/>
              <w:right w:w="28" w:type="dxa"/>
            </w:tcMar>
            <w:vAlign w:val="center"/>
          </w:tcPr>
          <w:p w14:paraId="4DCEA2B7" w14:textId="77777777" w:rsidR="00EA0DE4" w:rsidRDefault="00EA0DE4">
            <w:pPr>
              <w:widowControl/>
              <w:adjustRightInd w:val="0"/>
              <w:snapToGrid w:val="0"/>
              <w:spacing w:line="260" w:lineRule="atLeast"/>
              <w:jc w:val="left"/>
              <w:rPr>
                <w:color w:val="000000"/>
                <w:kern w:val="0"/>
                <w:sz w:val="18"/>
                <w:szCs w:val="18"/>
              </w:rPr>
            </w:pPr>
          </w:p>
        </w:tc>
        <w:tc>
          <w:tcPr>
            <w:tcW w:w="1586" w:type="dxa"/>
            <w:tcBorders>
              <w:top w:val="nil"/>
              <w:left w:val="nil"/>
              <w:bottom w:val="nil"/>
              <w:right w:val="nil"/>
            </w:tcBorders>
            <w:tcMar>
              <w:left w:w="28" w:type="dxa"/>
              <w:right w:w="28" w:type="dxa"/>
            </w:tcMar>
            <w:vAlign w:val="center"/>
          </w:tcPr>
          <w:p w14:paraId="0B45220C" w14:textId="77777777" w:rsidR="00EA0DE4" w:rsidRDefault="003A4F26">
            <w:pPr>
              <w:widowControl/>
              <w:adjustRightInd w:val="0"/>
              <w:snapToGrid w:val="0"/>
              <w:spacing w:line="260" w:lineRule="atLeast"/>
              <w:jc w:val="right"/>
              <w:rPr>
                <w:color w:val="000000"/>
                <w:kern w:val="0"/>
                <w:sz w:val="18"/>
                <w:szCs w:val="18"/>
              </w:rPr>
            </w:pPr>
            <w:r>
              <w:rPr>
                <w:color w:val="000000"/>
                <w:kern w:val="0"/>
                <w:sz w:val="18"/>
                <w:szCs w:val="18"/>
              </w:rPr>
              <w:t>表　　号：</w:t>
            </w:r>
          </w:p>
        </w:tc>
        <w:tc>
          <w:tcPr>
            <w:tcW w:w="2041" w:type="dxa"/>
            <w:tcBorders>
              <w:top w:val="nil"/>
              <w:left w:val="nil"/>
              <w:bottom w:val="nil"/>
              <w:right w:val="nil"/>
            </w:tcBorders>
            <w:tcMar>
              <w:left w:w="28" w:type="dxa"/>
              <w:right w:w="28" w:type="dxa"/>
            </w:tcMar>
            <w:vAlign w:val="center"/>
          </w:tcPr>
          <w:p w14:paraId="7637D87C" w14:textId="77777777" w:rsidR="00EA0DE4" w:rsidRDefault="003A4F26">
            <w:pPr>
              <w:widowControl/>
              <w:adjustRightInd w:val="0"/>
              <w:snapToGrid w:val="0"/>
              <w:spacing w:line="260" w:lineRule="atLeast"/>
              <w:jc w:val="distribute"/>
              <w:rPr>
                <w:color w:val="000000"/>
                <w:kern w:val="0"/>
                <w:sz w:val="18"/>
                <w:szCs w:val="18"/>
              </w:rPr>
            </w:pPr>
            <w:r>
              <w:rPr>
                <w:color w:val="000000"/>
                <w:kern w:val="0"/>
                <w:sz w:val="18"/>
                <w:szCs w:val="18"/>
              </w:rPr>
              <w:t>１</w:t>
            </w:r>
            <w:r>
              <w:rPr>
                <w:rFonts w:ascii="宋体" w:hAnsi="宋体"/>
                <w:color w:val="000000"/>
                <w:sz w:val="18"/>
                <w:szCs w:val="18"/>
              </w:rPr>
              <w:t>０７</w:t>
            </w:r>
            <w:r>
              <w:rPr>
                <w:rFonts w:ascii="宋体" w:hAnsi="宋体" w:hint="eastAsia"/>
                <w:color w:val="000000"/>
                <w:sz w:val="18"/>
                <w:szCs w:val="18"/>
              </w:rPr>
              <w:t>-</w:t>
            </w:r>
            <w:r>
              <w:rPr>
                <w:color w:val="000000"/>
                <w:kern w:val="0"/>
                <w:sz w:val="18"/>
                <w:szCs w:val="18"/>
              </w:rPr>
              <w:t>１</w:t>
            </w:r>
            <w:r>
              <w:rPr>
                <w:color w:val="000000"/>
                <w:sz w:val="18"/>
                <w:szCs w:val="18"/>
              </w:rPr>
              <w:t>表</w:t>
            </w:r>
          </w:p>
        </w:tc>
      </w:tr>
      <w:tr w:rsidR="00EA0DE4" w14:paraId="214D13CF" w14:textId="77777777">
        <w:trPr>
          <w:jc w:val="center"/>
        </w:trPr>
        <w:tc>
          <w:tcPr>
            <w:tcW w:w="6113" w:type="dxa"/>
            <w:gridSpan w:val="3"/>
            <w:tcBorders>
              <w:top w:val="nil"/>
              <w:left w:val="nil"/>
              <w:bottom w:val="nil"/>
              <w:right w:val="nil"/>
            </w:tcBorders>
            <w:tcMar>
              <w:left w:w="28" w:type="dxa"/>
              <w:right w:w="28" w:type="dxa"/>
            </w:tcMar>
            <w:vAlign w:val="bottom"/>
          </w:tcPr>
          <w:p w14:paraId="573821DD" w14:textId="77777777" w:rsidR="00EA0DE4" w:rsidRDefault="003A4F26">
            <w:pPr>
              <w:widowControl/>
              <w:adjustRightInd w:val="0"/>
              <w:snapToGrid w:val="0"/>
              <w:spacing w:line="260" w:lineRule="atLeast"/>
              <w:rPr>
                <w:color w:val="000000"/>
                <w:kern w:val="0"/>
                <w:sz w:val="18"/>
                <w:szCs w:val="18"/>
              </w:rPr>
            </w:pPr>
            <w:r>
              <w:rPr>
                <w:rFonts w:hint="eastAsia"/>
                <w:color w:val="000000"/>
                <w:sz w:val="18"/>
              </w:rPr>
              <w:t>统一社会信用代码□□□□□□□□□□□□□□□□□□</w:t>
            </w:r>
          </w:p>
        </w:tc>
        <w:tc>
          <w:tcPr>
            <w:tcW w:w="1586" w:type="dxa"/>
            <w:tcBorders>
              <w:top w:val="nil"/>
              <w:left w:val="nil"/>
              <w:bottom w:val="nil"/>
              <w:right w:val="nil"/>
            </w:tcBorders>
            <w:tcMar>
              <w:left w:w="28" w:type="dxa"/>
              <w:right w:w="28" w:type="dxa"/>
            </w:tcMar>
          </w:tcPr>
          <w:p w14:paraId="1F780922" w14:textId="77777777" w:rsidR="00EA0DE4" w:rsidRDefault="003A4F26">
            <w:pPr>
              <w:widowControl/>
              <w:adjustRightInd w:val="0"/>
              <w:snapToGrid w:val="0"/>
              <w:spacing w:line="260" w:lineRule="atLeast"/>
              <w:jc w:val="right"/>
              <w:rPr>
                <w:color w:val="000000"/>
                <w:kern w:val="0"/>
                <w:sz w:val="18"/>
                <w:szCs w:val="18"/>
              </w:rPr>
            </w:pPr>
            <w:r>
              <w:rPr>
                <w:color w:val="000000"/>
                <w:kern w:val="0"/>
                <w:sz w:val="18"/>
                <w:szCs w:val="18"/>
              </w:rPr>
              <w:t>制表机关：</w:t>
            </w:r>
          </w:p>
        </w:tc>
        <w:tc>
          <w:tcPr>
            <w:tcW w:w="2041" w:type="dxa"/>
            <w:tcBorders>
              <w:top w:val="nil"/>
              <w:left w:val="nil"/>
              <w:bottom w:val="nil"/>
              <w:right w:val="nil"/>
            </w:tcBorders>
            <w:tcMar>
              <w:left w:w="28" w:type="dxa"/>
              <w:right w:w="28" w:type="dxa"/>
            </w:tcMar>
            <w:vAlign w:val="center"/>
          </w:tcPr>
          <w:p w14:paraId="5B031BC4" w14:textId="77777777" w:rsidR="00EA0DE4" w:rsidRDefault="003A4F26">
            <w:pPr>
              <w:spacing w:line="260" w:lineRule="exact"/>
              <w:jc w:val="distribute"/>
              <w:rPr>
                <w:color w:val="000000"/>
                <w:kern w:val="0"/>
                <w:sz w:val="18"/>
                <w:szCs w:val="18"/>
              </w:rPr>
            </w:pPr>
            <w:r>
              <w:rPr>
                <w:color w:val="000000"/>
                <w:sz w:val="18"/>
                <w:szCs w:val="18"/>
              </w:rPr>
              <w:t>国家统计局</w:t>
            </w:r>
          </w:p>
        </w:tc>
      </w:tr>
      <w:tr w:rsidR="00EA0DE4" w14:paraId="6DF8619C" w14:textId="77777777">
        <w:trPr>
          <w:jc w:val="center"/>
        </w:trPr>
        <w:tc>
          <w:tcPr>
            <w:tcW w:w="6113" w:type="dxa"/>
            <w:gridSpan w:val="3"/>
            <w:tcBorders>
              <w:top w:val="nil"/>
              <w:left w:val="nil"/>
              <w:bottom w:val="nil"/>
              <w:right w:val="nil"/>
            </w:tcBorders>
            <w:tcMar>
              <w:left w:w="28" w:type="dxa"/>
              <w:right w:w="28" w:type="dxa"/>
            </w:tcMar>
          </w:tcPr>
          <w:p w14:paraId="24FDAB5E" w14:textId="77777777" w:rsidR="00EA0DE4" w:rsidRDefault="003A4F26">
            <w:pPr>
              <w:widowControl/>
              <w:adjustRightInd w:val="0"/>
              <w:snapToGrid w:val="0"/>
              <w:spacing w:line="260" w:lineRule="atLeast"/>
              <w:jc w:val="left"/>
              <w:rPr>
                <w:color w:val="000000"/>
                <w:kern w:val="0"/>
                <w:sz w:val="18"/>
                <w:szCs w:val="18"/>
              </w:rPr>
            </w:pPr>
            <w:r>
              <w:rPr>
                <w:rFonts w:ascii="宋体" w:hAnsi="宋体" w:cs="宋体" w:hint="eastAsia"/>
                <w:color w:val="000000"/>
                <w:kern w:val="0"/>
                <w:sz w:val="18"/>
                <w:szCs w:val="18"/>
              </w:rPr>
              <w:t>尚未领取统一社会信用代码的填原组织机构代码□□□□□□□□－□</w:t>
            </w:r>
          </w:p>
        </w:tc>
        <w:tc>
          <w:tcPr>
            <w:tcW w:w="1586" w:type="dxa"/>
            <w:tcBorders>
              <w:top w:val="nil"/>
              <w:left w:val="nil"/>
              <w:bottom w:val="nil"/>
              <w:right w:val="nil"/>
            </w:tcBorders>
            <w:tcMar>
              <w:left w:w="28" w:type="dxa"/>
              <w:right w:w="28" w:type="dxa"/>
            </w:tcMar>
            <w:vAlign w:val="center"/>
          </w:tcPr>
          <w:p w14:paraId="32A3ED59" w14:textId="77777777" w:rsidR="00EA0DE4" w:rsidRDefault="003A4F26">
            <w:pPr>
              <w:widowControl/>
              <w:adjustRightInd w:val="0"/>
              <w:snapToGrid w:val="0"/>
              <w:spacing w:line="260" w:lineRule="atLeast"/>
              <w:jc w:val="right"/>
              <w:rPr>
                <w:color w:val="000000"/>
                <w:kern w:val="0"/>
                <w:sz w:val="18"/>
                <w:szCs w:val="18"/>
              </w:rPr>
            </w:pPr>
            <w:r>
              <w:rPr>
                <w:color w:val="000000"/>
                <w:kern w:val="0"/>
                <w:sz w:val="18"/>
                <w:szCs w:val="18"/>
              </w:rPr>
              <w:t>文　　号：</w:t>
            </w:r>
          </w:p>
        </w:tc>
        <w:tc>
          <w:tcPr>
            <w:tcW w:w="2041" w:type="dxa"/>
            <w:tcBorders>
              <w:top w:val="nil"/>
              <w:left w:val="nil"/>
              <w:bottom w:val="nil"/>
              <w:right w:val="nil"/>
            </w:tcBorders>
            <w:tcMar>
              <w:left w:w="28" w:type="dxa"/>
              <w:right w:w="28" w:type="dxa"/>
            </w:tcMar>
            <w:vAlign w:val="center"/>
          </w:tcPr>
          <w:p w14:paraId="55D52BA6" w14:textId="77777777" w:rsidR="00EA0DE4" w:rsidRDefault="003A4F26">
            <w:pPr>
              <w:widowControl/>
              <w:adjustRightInd w:val="0"/>
              <w:snapToGrid w:val="0"/>
              <w:spacing w:line="260" w:lineRule="atLeast"/>
              <w:jc w:val="distribute"/>
              <w:rPr>
                <w:color w:val="000000"/>
                <w:kern w:val="0"/>
                <w:sz w:val="18"/>
                <w:szCs w:val="18"/>
              </w:rPr>
            </w:pPr>
            <w:r>
              <w:rPr>
                <w:rFonts w:ascii="宋体" w:hAnsi="宋体" w:hint="eastAsia"/>
                <w:color w:val="000000"/>
                <w:sz w:val="18"/>
                <w:szCs w:val="18"/>
              </w:rPr>
              <w:t>国统字〔</w:t>
            </w:r>
            <w:r>
              <w:rPr>
                <w:rFonts w:ascii="宋体" w:hAnsi="宋体" w:hint="eastAsia"/>
                <w:color w:val="000000"/>
                <w:sz w:val="18"/>
                <w:szCs w:val="18"/>
              </w:rPr>
              <w:t>2020</w:t>
            </w:r>
            <w:r>
              <w:rPr>
                <w:rFonts w:ascii="宋体" w:hAnsi="宋体" w:hint="eastAsia"/>
                <w:color w:val="000000"/>
                <w:sz w:val="18"/>
                <w:szCs w:val="18"/>
              </w:rPr>
              <w:t>〕</w:t>
            </w:r>
            <w:r>
              <w:rPr>
                <w:rFonts w:ascii="宋体" w:hAnsi="宋体" w:hint="eastAsia"/>
                <w:color w:val="000000"/>
                <w:sz w:val="18"/>
                <w:szCs w:val="18"/>
              </w:rPr>
              <w:t>105</w:t>
            </w:r>
            <w:r>
              <w:rPr>
                <w:rFonts w:ascii="宋体" w:hAnsi="宋体" w:hint="eastAsia"/>
                <w:color w:val="000000"/>
                <w:sz w:val="18"/>
                <w:szCs w:val="18"/>
              </w:rPr>
              <w:t>号</w:t>
            </w:r>
          </w:p>
        </w:tc>
      </w:tr>
      <w:tr w:rsidR="00EA0DE4" w14:paraId="709CCAA6" w14:textId="77777777">
        <w:trPr>
          <w:jc w:val="center"/>
        </w:trPr>
        <w:tc>
          <w:tcPr>
            <w:tcW w:w="3028" w:type="dxa"/>
            <w:tcBorders>
              <w:top w:val="nil"/>
              <w:left w:val="nil"/>
              <w:right w:val="nil"/>
            </w:tcBorders>
            <w:tcMar>
              <w:left w:w="28" w:type="dxa"/>
              <w:right w:w="28" w:type="dxa"/>
            </w:tcMar>
            <w:vAlign w:val="center"/>
          </w:tcPr>
          <w:p w14:paraId="6CC5837F" w14:textId="77777777" w:rsidR="00EA0DE4" w:rsidRDefault="003A4F26">
            <w:pPr>
              <w:widowControl/>
              <w:adjustRightInd w:val="0"/>
              <w:snapToGrid w:val="0"/>
              <w:spacing w:line="260" w:lineRule="atLeast"/>
              <w:jc w:val="left"/>
              <w:rPr>
                <w:color w:val="000000"/>
                <w:kern w:val="0"/>
                <w:sz w:val="18"/>
                <w:szCs w:val="18"/>
              </w:rPr>
            </w:pPr>
            <w:r>
              <w:rPr>
                <w:color w:val="000000"/>
                <w:kern w:val="0"/>
                <w:sz w:val="18"/>
                <w:szCs w:val="18"/>
              </w:rPr>
              <w:t>单位详细名称：</w:t>
            </w:r>
          </w:p>
        </w:tc>
        <w:tc>
          <w:tcPr>
            <w:tcW w:w="3085" w:type="dxa"/>
            <w:gridSpan w:val="2"/>
            <w:tcBorders>
              <w:top w:val="nil"/>
              <w:left w:val="nil"/>
            </w:tcBorders>
            <w:tcMar>
              <w:left w:w="28" w:type="dxa"/>
              <w:right w:w="28" w:type="dxa"/>
            </w:tcMar>
          </w:tcPr>
          <w:p w14:paraId="705299A4" w14:textId="77777777" w:rsidR="00EA0DE4" w:rsidRDefault="003A4F26">
            <w:pPr>
              <w:adjustRightInd w:val="0"/>
              <w:snapToGrid w:val="0"/>
              <w:spacing w:line="260" w:lineRule="atLeast"/>
              <w:ind w:firstLineChars="650" w:firstLine="1170"/>
              <w:rPr>
                <w:color w:val="000000"/>
                <w:kern w:val="0"/>
                <w:sz w:val="18"/>
                <w:szCs w:val="18"/>
              </w:rPr>
            </w:pPr>
            <w:r>
              <w:rPr>
                <w:rFonts w:hint="eastAsia"/>
                <w:color w:val="000000"/>
                <w:kern w:val="0"/>
                <w:sz w:val="18"/>
                <w:szCs w:val="18"/>
              </w:rPr>
              <w:t>2020</w:t>
            </w:r>
            <w:r>
              <w:rPr>
                <w:rFonts w:hint="eastAsia"/>
                <w:color w:val="000000"/>
                <w:kern w:val="0"/>
                <w:sz w:val="18"/>
                <w:szCs w:val="18"/>
              </w:rPr>
              <w:t>年</w:t>
            </w:r>
          </w:p>
        </w:tc>
        <w:tc>
          <w:tcPr>
            <w:tcW w:w="1586" w:type="dxa"/>
            <w:tcBorders>
              <w:top w:val="nil"/>
              <w:left w:val="nil"/>
            </w:tcBorders>
            <w:tcMar>
              <w:left w:w="28" w:type="dxa"/>
              <w:right w:w="28" w:type="dxa"/>
            </w:tcMar>
          </w:tcPr>
          <w:p w14:paraId="2BDD282F" w14:textId="77777777" w:rsidR="00EA0DE4" w:rsidRDefault="003A4F26">
            <w:pPr>
              <w:adjustRightInd w:val="0"/>
              <w:snapToGrid w:val="0"/>
              <w:spacing w:line="260" w:lineRule="atLeast"/>
              <w:jc w:val="right"/>
              <w:rPr>
                <w:color w:val="000000"/>
                <w:kern w:val="0"/>
                <w:sz w:val="18"/>
                <w:szCs w:val="18"/>
              </w:rPr>
            </w:pPr>
            <w:r>
              <w:rPr>
                <w:color w:val="000000"/>
                <w:kern w:val="0"/>
                <w:sz w:val="18"/>
                <w:szCs w:val="18"/>
              </w:rPr>
              <w:t>有效期至：</w:t>
            </w:r>
          </w:p>
        </w:tc>
        <w:tc>
          <w:tcPr>
            <w:tcW w:w="2041" w:type="dxa"/>
            <w:tcBorders>
              <w:top w:val="nil"/>
              <w:left w:val="nil"/>
            </w:tcBorders>
            <w:tcMar>
              <w:left w:w="28" w:type="dxa"/>
              <w:right w:w="28" w:type="dxa"/>
            </w:tcMar>
            <w:vAlign w:val="center"/>
          </w:tcPr>
          <w:p w14:paraId="5E5B5370" w14:textId="77777777" w:rsidR="00EA0DE4" w:rsidRDefault="003A4F26">
            <w:pPr>
              <w:widowControl/>
              <w:adjustRightInd w:val="0"/>
              <w:snapToGrid w:val="0"/>
              <w:spacing w:line="260" w:lineRule="atLeast"/>
              <w:jc w:val="distribute"/>
              <w:rPr>
                <w:color w:val="000000"/>
                <w:kern w:val="0"/>
                <w:sz w:val="18"/>
                <w:szCs w:val="18"/>
              </w:rPr>
            </w:pPr>
            <w:r>
              <w:rPr>
                <w:color w:val="000000"/>
                <w:kern w:val="0"/>
                <w:sz w:val="18"/>
                <w:szCs w:val="18"/>
              </w:rPr>
              <w:t>２０２１年６月</w:t>
            </w:r>
          </w:p>
        </w:tc>
      </w:tr>
    </w:tbl>
    <w:p w14:paraId="4A172FC6" w14:textId="77777777" w:rsidR="00EA0DE4" w:rsidRDefault="00EA0DE4">
      <w:pPr>
        <w:spacing w:line="14" w:lineRule="exact"/>
        <w:rPr>
          <w:rFonts w:ascii="宋体" w:cs="宋体"/>
          <w:color w:val="000000"/>
          <w:sz w:val="18"/>
          <w:szCs w:val="18"/>
        </w:rPr>
      </w:pPr>
    </w:p>
    <w:tbl>
      <w:tblPr>
        <w:tblW w:w="9356" w:type="dxa"/>
        <w:jc w:val="center"/>
        <w:tblCellMar>
          <w:left w:w="0" w:type="dxa"/>
          <w:right w:w="0" w:type="dxa"/>
        </w:tblCellMar>
        <w:tblLook w:val="04A0" w:firstRow="1" w:lastRow="0" w:firstColumn="1" w:lastColumn="0" w:noHBand="0" w:noVBand="1"/>
      </w:tblPr>
      <w:tblGrid>
        <w:gridCol w:w="529"/>
        <w:gridCol w:w="524"/>
        <w:gridCol w:w="653"/>
        <w:gridCol w:w="651"/>
        <w:gridCol w:w="782"/>
        <w:gridCol w:w="782"/>
        <w:gridCol w:w="653"/>
        <w:gridCol w:w="653"/>
        <w:gridCol w:w="823"/>
        <w:gridCol w:w="836"/>
        <w:gridCol w:w="1016"/>
        <w:gridCol w:w="782"/>
        <w:gridCol w:w="672"/>
      </w:tblGrid>
      <w:tr w:rsidR="00EA0DE4" w14:paraId="672321D5" w14:textId="77777777">
        <w:trPr>
          <w:trHeight w:val="283"/>
          <w:jc w:val="center"/>
        </w:trPr>
        <w:tc>
          <w:tcPr>
            <w:tcW w:w="282" w:type="pct"/>
            <w:vMerge w:val="restart"/>
            <w:tcBorders>
              <w:top w:val="single" w:sz="8" w:space="0" w:color="auto"/>
              <w:left w:val="nil"/>
              <w:right w:val="single" w:sz="2" w:space="0" w:color="auto"/>
            </w:tcBorders>
            <w:noWrap/>
            <w:vAlign w:val="center"/>
          </w:tcPr>
          <w:p w14:paraId="7690A74D" w14:textId="77777777" w:rsidR="00EA0DE4" w:rsidRDefault="003A4F26">
            <w:pPr>
              <w:widowControl/>
              <w:spacing w:line="276" w:lineRule="auto"/>
              <w:jc w:val="center"/>
              <w:rPr>
                <w:rFonts w:ascii="宋体"/>
                <w:color w:val="000000"/>
                <w:kern w:val="0"/>
                <w:sz w:val="18"/>
                <w:szCs w:val="18"/>
              </w:rPr>
            </w:pPr>
            <w:r>
              <w:rPr>
                <w:rFonts w:ascii="宋体" w:hAnsi="宋体" w:cs="宋体" w:hint="eastAsia"/>
                <w:color w:val="000000"/>
                <w:kern w:val="0"/>
                <w:sz w:val="18"/>
                <w:szCs w:val="18"/>
              </w:rPr>
              <w:t>序号</w:t>
            </w:r>
          </w:p>
        </w:tc>
        <w:tc>
          <w:tcPr>
            <w:tcW w:w="280" w:type="pct"/>
            <w:vMerge w:val="restart"/>
            <w:tcBorders>
              <w:top w:val="single" w:sz="8" w:space="0" w:color="auto"/>
              <w:left w:val="single" w:sz="2" w:space="0" w:color="auto"/>
              <w:right w:val="single" w:sz="2" w:space="0" w:color="auto"/>
            </w:tcBorders>
            <w:vAlign w:val="center"/>
          </w:tcPr>
          <w:p w14:paraId="266F3627" w14:textId="77777777" w:rsidR="00EA0DE4" w:rsidRDefault="003A4F26">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项目</w:t>
            </w:r>
          </w:p>
          <w:p w14:paraId="137D2F57" w14:textId="77777777" w:rsidR="00EA0DE4" w:rsidRDefault="003A4F26">
            <w:pPr>
              <w:widowControl/>
              <w:spacing w:line="276" w:lineRule="auto"/>
              <w:jc w:val="center"/>
              <w:rPr>
                <w:rFonts w:ascii="宋体"/>
                <w:color w:val="000000"/>
                <w:kern w:val="0"/>
                <w:sz w:val="18"/>
                <w:szCs w:val="18"/>
              </w:rPr>
            </w:pPr>
            <w:r>
              <w:rPr>
                <w:rFonts w:ascii="宋体" w:hAnsi="宋体" w:cs="宋体" w:hint="eastAsia"/>
                <w:color w:val="000000"/>
                <w:kern w:val="0"/>
                <w:sz w:val="18"/>
                <w:szCs w:val="18"/>
              </w:rPr>
              <w:t>名称</w:t>
            </w:r>
          </w:p>
        </w:tc>
        <w:tc>
          <w:tcPr>
            <w:tcW w:w="349" w:type="pct"/>
            <w:vMerge w:val="restart"/>
            <w:tcBorders>
              <w:top w:val="single" w:sz="8" w:space="0" w:color="auto"/>
              <w:left w:val="single" w:sz="2" w:space="0" w:color="auto"/>
              <w:right w:val="single" w:sz="2" w:space="0" w:color="auto"/>
            </w:tcBorders>
            <w:vAlign w:val="center"/>
          </w:tcPr>
          <w:p w14:paraId="448DE6C9" w14:textId="77777777" w:rsidR="00EA0DE4" w:rsidRDefault="003A4F26">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项目</w:t>
            </w:r>
          </w:p>
          <w:p w14:paraId="12DB801E" w14:textId="77777777" w:rsidR="00EA0DE4" w:rsidRDefault="003A4F26">
            <w:pPr>
              <w:widowControl/>
              <w:spacing w:line="276" w:lineRule="auto"/>
              <w:jc w:val="center"/>
              <w:rPr>
                <w:rFonts w:ascii="宋体"/>
                <w:color w:val="000000"/>
                <w:kern w:val="0"/>
                <w:sz w:val="18"/>
                <w:szCs w:val="18"/>
              </w:rPr>
            </w:pPr>
            <w:r>
              <w:rPr>
                <w:rFonts w:ascii="宋体" w:hAnsi="宋体" w:cs="宋体" w:hint="eastAsia"/>
                <w:color w:val="000000"/>
                <w:kern w:val="0"/>
                <w:sz w:val="18"/>
                <w:szCs w:val="18"/>
              </w:rPr>
              <w:t>来源</w:t>
            </w:r>
          </w:p>
        </w:tc>
        <w:tc>
          <w:tcPr>
            <w:tcW w:w="348" w:type="pct"/>
            <w:vMerge w:val="restart"/>
            <w:tcBorders>
              <w:top w:val="single" w:sz="8" w:space="0" w:color="auto"/>
              <w:left w:val="single" w:sz="2" w:space="0" w:color="auto"/>
              <w:right w:val="single" w:sz="2" w:space="0" w:color="auto"/>
            </w:tcBorders>
            <w:vAlign w:val="center"/>
          </w:tcPr>
          <w:p w14:paraId="09CEC33D" w14:textId="77777777" w:rsidR="00EA0DE4" w:rsidRDefault="003A4F26">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项目</w:t>
            </w:r>
          </w:p>
          <w:p w14:paraId="5C24A172" w14:textId="77777777" w:rsidR="00EA0DE4" w:rsidRDefault="003A4F26">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开展</w:t>
            </w:r>
          </w:p>
          <w:p w14:paraId="04528BA7" w14:textId="77777777" w:rsidR="00EA0DE4" w:rsidRDefault="003A4F26">
            <w:pPr>
              <w:widowControl/>
              <w:spacing w:line="276" w:lineRule="auto"/>
              <w:jc w:val="center"/>
              <w:rPr>
                <w:rFonts w:ascii="宋体"/>
                <w:color w:val="000000"/>
                <w:kern w:val="0"/>
                <w:sz w:val="18"/>
                <w:szCs w:val="18"/>
              </w:rPr>
            </w:pPr>
            <w:r>
              <w:rPr>
                <w:rFonts w:ascii="宋体" w:hAnsi="宋体" w:cs="宋体" w:hint="eastAsia"/>
                <w:color w:val="000000"/>
                <w:kern w:val="0"/>
                <w:sz w:val="18"/>
                <w:szCs w:val="18"/>
              </w:rPr>
              <w:t>形式</w:t>
            </w:r>
          </w:p>
        </w:tc>
        <w:tc>
          <w:tcPr>
            <w:tcW w:w="418" w:type="pct"/>
            <w:vMerge w:val="restart"/>
            <w:tcBorders>
              <w:top w:val="single" w:sz="8" w:space="0" w:color="auto"/>
              <w:left w:val="single" w:sz="2" w:space="0" w:color="auto"/>
              <w:right w:val="single" w:sz="2" w:space="0" w:color="auto"/>
            </w:tcBorders>
            <w:vAlign w:val="center"/>
          </w:tcPr>
          <w:p w14:paraId="6DC43518" w14:textId="77777777" w:rsidR="00EA0DE4" w:rsidRDefault="003A4F26">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项目当年</w:t>
            </w:r>
          </w:p>
          <w:p w14:paraId="1B35D919" w14:textId="77777777" w:rsidR="00EA0DE4" w:rsidRDefault="003A4F26">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成果形式</w:t>
            </w:r>
          </w:p>
        </w:tc>
        <w:tc>
          <w:tcPr>
            <w:tcW w:w="418" w:type="pct"/>
            <w:vMerge w:val="restart"/>
            <w:tcBorders>
              <w:top w:val="single" w:sz="8" w:space="0" w:color="auto"/>
              <w:left w:val="single" w:sz="2" w:space="0" w:color="auto"/>
              <w:right w:val="single" w:sz="2" w:space="0" w:color="auto"/>
            </w:tcBorders>
            <w:vAlign w:val="center"/>
          </w:tcPr>
          <w:p w14:paraId="7BD665D3" w14:textId="77777777" w:rsidR="00EA0DE4" w:rsidRDefault="003A4F26">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项目技术</w:t>
            </w:r>
          </w:p>
          <w:p w14:paraId="6B0D565F" w14:textId="77777777" w:rsidR="00EA0DE4" w:rsidRDefault="003A4F26">
            <w:pPr>
              <w:widowControl/>
              <w:spacing w:line="276" w:lineRule="auto"/>
              <w:jc w:val="center"/>
              <w:rPr>
                <w:rFonts w:ascii="宋体"/>
                <w:color w:val="000000"/>
                <w:kern w:val="0"/>
                <w:sz w:val="18"/>
                <w:szCs w:val="18"/>
              </w:rPr>
            </w:pPr>
            <w:r>
              <w:rPr>
                <w:rFonts w:ascii="宋体" w:hAnsi="宋体" w:cs="宋体" w:hint="eastAsia"/>
                <w:color w:val="000000"/>
                <w:kern w:val="0"/>
                <w:sz w:val="18"/>
                <w:szCs w:val="18"/>
              </w:rPr>
              <w:t>经济目标</w:t>
            </w:r>
          </w:p>
        </w:tc>
        <w:tc>
          <w:tcPr>
            <w:tcW w:w="349" w:type="pct"/>
            <w:vMerge w:val="restart"/>
            <w:tcBorders>
              <w:top w:val="single" w:sz="8" w:space="0" w:color="auto"/>
              <w:left w:val="single" w:sz="2" w:space="0" w:color="auto"/>
              <w:right w:val="single" w:sz="2" w:space="0" w:color="auto"/>
            </w:tcBorders>
            <w:vAlign w:val="center"/>
          </w:tcPr>
          <w:p w14:paraId="79B76B20" w14:textId="77777777" w:rsidR="00EA0DE4" w:rsidRDefault="003A4F26">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项目</w:t>
            </w:r>
          </w:p>
          <w:p w14:paraId="0C95AB21" w14:textId="77777777" w:rsidR="00EA0DE4" w:rsidRDefault="003A4F26">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起始</w:t>
            </w:r>
          </w:p>
          <w:p w14:paraId="64D2D83E" w14:textId="77777777" w:rsidR="00EA0DE4" w:rsidRDefault="003A4F26">
            <w:pPr>
              <w:widowControl/>
              <w:spacing w:line="276" w:lineRule="auto"/>
              <w:jc w:val="center"/>
              <w:rPr>
                <w:rFonts w:ascii="宋体"/>
                <w:color w:val="000000"/>
                <w:kern w:val="0"/>
                <w:sz w:val="18"/>
                <w:szCs w:val="18"/>
              </w:rPr>
            </w:pPr>
            <w:r>
              <w:rPr>
                <w:rFonts w:ascii="宋体" w:hAnsi="宋体" w:cs="宋体" w:hint="eastAsia"/>
                <w:color w:val="000000"/>
                <w:kern w:val="0"/>
                <w:sz w:val="18"/>
                <w:szCs w:val="18"/>
              </w:rPr>
              <w:t>日期</w:t>
            </w:r>
          </w:p>
        </w:tc>
        <w:tc>
          <w:tcPr>
            <w:tcW w:w="349" w:type="pct"/>
            <w:vMerge w:val="restart"/>
            <w:tcBorders>
              <w:top w:val="single" w:sz="8" w:space="0" w:color="auto"/>
              <w:left w:val="single" w:sz="2" w:space="0" w:color="auto"/>
              <w:right w:val="single" w:sz="2" w:space="0" w:color="auto"/>
            </w:tcBorders>
            <w:vAlign w:val="center"/>
          </w:tcPr>
          <w:p w14:paraId="07BEB8C4" w14:textId="77777777" w:rsidR="00EA0DE4" w:rsidRDefault="003A4F26">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项目</w:t>
            </w:r>
          </w:p>
          <w:p w14:paraId="3AC2DC71" w14:textId="77777777" w:rsidR="00EA0DE4" w:rsidRDefault="003A4F26">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完成</w:t>
            </w:r>
          </w:p>
          <w:p w14:paraId="608FBF74" w14:textId="77777777" w:rsidR="00EA0DE4" w:rsidRDefault="003A4F26">
            <w:pPr>
              <w:widowControl/>
              <w:spacing w:line="276" w:lineRule="auto"/>
              <w:jc w:val="center"/>
              <w:rPr>
                <w:rFonts w:ascii="宋体"/>
                <w:color w:val="000000"/>
                <w:kern w:val="0"/>
                <w:sz w:val="18"/>
                <w:szCs w:val="18"/>
              </w:rPr>
            </w:pPr>
            <w:r>
              <w:rPr>
                <w:rFonts w:ascii="宋体" w:hAnsi="宋体" w:cs="宋体" w:hint="eastAsia"/>
                <w:color w:val="000000"/>
                <w:kern w:val="0"/>
                <w:sz w:val="18"/>
                <w:szCs w:val="18"/>
              </w:rPr>
              <w:t>日期</w:t>
            </w:r>
          </w:p>
        </w:tc>
        <w:tc>
          <w:tcPr>
            <w:tcW w:w="440" w:type="pct"/>
            <w:vMerge w:val="restart"/>
            <w:tcBorders>
              <w:top w:val="single" w:sz="8" w:space="0" w:color="auto"/>
              <w:left w:val="single" w:sz="2" w:space="0" w:color="auto"/>
              <w:right w:val="single" w:sz="2" w:space="0" w:color="auto"/>
            </w:tcBorders>
            <w:vAlign w:val="center"/>
          </w:tcPr>
          <w:p w14:paraId="05B0AE45" w14:textId="77777777" w:rsidR="00EA0DE4" w:rsidRDefault="003A4F26">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跨年项目</w:t>
            </w:r>
          </w:p>
          <w:p w14:paraId="661A3A79" w14:textId="77777777" w:rsidR="00EA0DE4" w:rsidRDefault="003A4F26">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当年所处</w:t>
            </w:r>
          </w:p>
          <w:p w14:paraId="174210A5" w14:textId="77777777" w:rsidR="00EA0DE4" w:rsidRDefault="003A4F26">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主要进展</w:t>
            </w:r>
          </w:p>
          <w:p w14:paraId="5C8557DE" w14:textId="77777777" w:rsidR="00EA0DE4" w:rsidRDefault="003A4F26">
            <w:pPr>
              <w:widowControl/>
              <w:spacing w:line="276" w:lineRule="auto"/>
              <w:jc w:val="center"/>
              <w:rPr>
                <w:rFonts w:ascii="宋体"/>
                <w:color w:val="000000"/>
                <w:kern w:val="0"/>
                <w:sz w:val="18"/>
                <w:szCs w:val="18"/>
              </w:rPr>
            </w:pPr>
            <w:r>
              <w:rPr>
                <w:rFonts w:ascii="宋体" w:hAnsi="宋体" w:cs="宋体" w:hint="eastAsia"/>
                <w:color w:val="000000"/>
                <w:kern w:val="0"/>
                <w:sz w:val="18"/>
                <w:szCs w:val="18"/>
              </w:rPr>
              <w:t>阶段</w:t>
            </w:r>
          </w:p>
        </w:tc>
        <w:tc>
          <w:tcPr>
            <w:tcW w:w="447" w:type="pct"/>
            <w:vMerge w:val="restart"/>
            <w:tcBorders>
              <w:top w:val="single" w:sz="8" w:space="0" w:color="auto"/>
              <w:left w:val="single" w:sz="2" w:space="0" w:color="auto"/>
              <w:right w:val="single" w:sz="2" w:space="0" w:color="auto"/>
            </w:tcBorders>
            <w:vAlign w:val="center"/>
          </w:tcPr>
          <w:p w14:paraId="0288B5E5" w14:textId="77777777" w:rsidR="00EA0DE4" w:rsidRDefault="003A4F26">
            <w:pPr>
              <w:widowControl/>
              <w:spacing w:line="276" w:lineRule="auto"/>
              <w:jc w:val="center"/>
              <w:rPr>
                <w:rFonts w:ascii="宋体"/>
                <w:color w:val="000000"/>
                <w:kern w:val="0"/>
                <w:sz w:val="18"/>
                <w:szCs w:val="18"/>
              </w:rPr>
            </w:pPr>
            <w:r>
              <w:rPr>
                <w:rFonts w:ascii="宋体" w:hAnsi="宋体" w:cs="宋体" w:hint="eastAsia"/>
                <w:color w:val="000000"/>
                <w:kern w:val="0"/>
                <w:sz w:val="18"/>
                <w:szCs w:val="18"/>
              </w:rPr>
              <w:t>项目研究</w:t>
            </w:r>
            <w:r>
              <w:rPr>
                <w:rFonts w:ascii="宋体" w:hAnsi="宋体" w:cs="宋体"/>
                <w:color w:val="000000"/>
                <w:kern w:val="0"/>
                <w:sz w:val="18"/>
                <w:szCs w:val="18"/>
              </w:rPr>
              <w:t>开发</w:t>
            </w:r>
            <w:r>
              <w:rPr>
                <w:rFonts w:ascii="宋体" w:hAnsi="宋体" w:cs="宋体" w:hint="eastAsia"/>
                <w:color w:val="000000"/>
                <w:kern w:val="0"/>
                <w:sz w:val="18"/>
                <w:szCs w:val="18"/>
              </w:rPr>
              <w:t>人员</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（人）</w:t>
            </w:r>
          </w:p>
        </w:tc>
        <w:tc>
          <w:tcPr>
            <w:tcW w:w="543" w:type="pct"/>
            <w:vMerge w:val="restart"/>
            <w:tcBorders>
              <w:top w:val="single" w:sz="8" w:space="0" w:color="auto"/>
              <w:left w:val="single" w:sz="2" w:space="0" w:color="auto"/>
              <w:right w:val="single" w:sz="2" w:space="0" w:color="auto"/>
            </w:tcBorders>
            <w:vAlign w:val="center"/>
          </w:tcPr>
          <w:p w14:paraId="51B6C84A" w14:textId="77777777" w:rsidR="00EA0DE4" w:rsidRDefault="003A4F26">
            <w:pPr>
              <w:widowControl/>
              <w:spacing w:line="276" w:lineRule="auto"/>
              <w:jc w:val="center"/>
              <w:rPr>
                <w:rFonts w:ascii="宋体"/>
                <w:color w:val="000000"/>
                <w:kern w:val="0"/>
                <w:sz w:val="18"/>
                <w:szCs w:val="18"/>
              </w:rPr>
            </w:pPr>
            <w:r>
              <w:rPr>
                <w:rFonts w:ascii="宋体" w:hAnsi="宋体" w:cs="宋体" w:hint="eastAsia"/>
                <w:color w:val="000000"/>
                <w:kern w:val="0"/>
                <w:sz w:val="18"/>
                <w:szCs w:val="18"/>
              </w:rPr>
              <w:t>项目人员实</w:t>
            </w:r>
            <w:r>
              <w:rPr>
                <w:rFonts w:ascii="宋体" w:hAnsi="宋体" w:cs="宋体"/>
                <w:color w:val="000000"/>
                <w:kern w:val="0"/>
                <w:sz w:val="18"/>
                <w:szCs w:val="18"/>
              </w:rPr>
              <w:br/>
            </w:r>
            <w:r>
              <w:rPr>
                <w:rFonts w:ascii="宋体" w:hAnsi="宋体" w:cs="宋体" w:hint="eastAsia"/>
                <w:color w:val="000000"/>
                <w:kern w:val="0"/>
                <w:sz w:val="18"/>
                <w:szCs w:val="18"/>
              </w:rPr>
              <w:t>际工作时间</w:t>
            </w:r>
            <w:r>
              <w:rPr>
                <w:rFonts w:ascii="宋体" w:hAnsi="宋体" w:cs="宋体"/>
                <w:color w:val="000000"/>
                <w:kern w:val="0"/>
                <w:sz w:val="18"/>
                <w:szCs w:val="18"/>
              </w:rPr>
              <w:t xml:space="preserve">  </w:t>
            </w:r>
            <w:r>
              <w:rPr>
                <w:rFonts w:ascii="宋体" w:hAnsi="宋体" w:cs="宋体" w:hint="eastAsia"/>
                <w:color w:val="000000"/>
                <w:kern w:val="0"/>
                <w:sz w:val="18"/>
                <w:szCs w:val="18"/>
              </w:rPr>
              <w:t>（人月）</w:t>
            </w:r>
          </w:p>
        </w:tc>
        <w:tc>
          <w:tcPr>
            <w:tcW w:w="418" w:type="pct"/>
            <w:vMerge w:val="restart"/>
            <w:tcBorders>
              <w:top w:val="single" w:sz="8" w:space="0" w:color="auto"/>
              <w:left w:val="single" w:sz="2" w:space="0" w:color="auto"/>
            </w:tcBorders>
            <w:vAlign w:val="center"/>
          </w:tcPr>
          <w:p w14:paraId="6C2E9E44" w14:textId="77777777" w:rsidR="00EA0DE4" w:rsidRDefault="003A4F26">
            <w:pPr>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项目</w:t>
            </w:r>
          </w:p>
          <w:p w14:paraId="537A9050" w14:textId="77777777" w:rsidR="00EA0DE4" w:rsidRDefault="003A4F26">
            <w:pPr>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经费</w:t>
            </w:r>
          </w:p>
          <w:p w14:paraId="1FFF1F69" w14:textId="77777777" w:rsidR="00EA0DE4" w:rsidRDefault="003A4F26">
            <w:pPr>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支出</w:t>
            </w:r>
          </w:p>
          <w:p w14:paraId="1964CA86" w14:textId="77777777" w:rsidR="00EA0DE4" w:rsidRDefault="003A4F26">
            <w:pPr>
              <w:spacing w:line="276" w:lineRule="auto"/>
              <w:jc w:val="center"/>
              <w:rPr>
                <w:rFonts w:ascii="宋体"/>
                <w:color w:val="000000"/>
                <w:kern w:val="0"/>
                <w:sz w:val="18"/>
                <w:szCs w:val="18"/>
              </w:rPr>
            </w:pPr>
            <w:r>
              <w:rPr>
                <w:rFonts w:ascii="宋体" w:hAnsi="宋体" w:cs="宋体" w:hint="eastAsia"/>
                <w:color w:val="000000"/>
                <w:kern w:val="0"/>
                <w:sz w:val="18"/>
                <w:szCs w:val="18"/>
              </w:rPr>
              <w:t>（千元）</w:t>
            </w:r>
          </w:p>
        </w:tc>
        <w:tc>
          <w:tcPr>
            <w:tcW w:w="359" w:type="pct"/>
            <w:tcBorders>
              <w:top w:val="single" w:sz="8" w:space="0" w:color="auto"/>
              <w:bottom w:val="single" w:sz="2" w:space="0" w:color="auto"/>
              <w:right w:val="nil"/>
            </w:tcBorders>
            <w:vAlign w:val="center"/>
          </w:tcPr>
          <w:p w14:paraId="4ABA462E" w14:textId="77777777" w:rsidR="00EA0DE4" w:rsidRDefault="00EA0DE4">
            <w:pPr>
              <w:spacing w:line="276" w:lineRule="auto"/>
              <w:jc w:val="center"/>
              <w:rPr>
                <w:rFonts w:ascii="宋体"/>
                <w:color w:val="000000"/>
                <w:kern w:val="0"/>
                <w:sz w:val="18"/>
                <w:szCs w:val="18"/>
              </w:rPr>
            </w:pPr>
          </w:p>
        </w:tc>
      </w:tr>
      <w:tr w:rsidR="00EA0DE4" w14:paraId="6EB44AEA" w14:textId="77777777">
        <w:trPr>
          <w:trHeight w:val="1265"/>
          <w:jc w:val="center"/>
        </w:trPr>
        <w:tc>
          <w:tcPr>
            <w:tcW w:w="282" w:type="pct"/>
            <w:vMerge/>
            <w:tcBorders>
              <w:left w:val="nil"/>
              <w:bottom w:val="single" w:sz="2" w:space="0" w:color="auto"/>
              <w:right w:val="single" w:sz="2" w:space="0" w:color="auto"/>
            </w:tcBorders>
            <w:noWrap/>
            <w:vAlign w:val="center"/>
          </w:tcPr>
          <w:p w14:paraId="49D5E163" w14:textId="77777777" w:rsidR="00EA0DE4" w:rsidRDefault="00EA0DE4">
            <w:pPr>
              <w:widowControl/>
              <w:spacing w:line="276" w:lineRule="auto"/>
              <w:jc w:val="center"/>
              <w:rPr>
                <w:rFonts w:ascii="宋体"/>
                <w:color w:val="000000"/>
                <w:kern w:val="0"/>
                <w:sz w:val="18"/>
                <w:szCs w:val="18"/>
              </w:rPr>
            </w:pPr>
          </w:p>
        </w:tc>
        <w:tc>
          <w:tcPr>
            <w:tcW w:w="280" w:type="pct"/>
            <w:vMerge/>
            <w:tcBorders>
              <w:left w:val="single" w:sz="2" w:space="0" w:color="auto"/>
              <w:bottom w:val="single" w:sz="2" w:space="0" w:color="auto"/>
              <w:right w:val="single" w:sz="2" w:space="0" w:color="auto"/>
            </w:tcBorders>
            <w:vAlign w:val="center"/>
          </w:tcPr>
          <w:p w14:paraId="2D347A38" w14:textId="77777777" w:rsidR="00EA0DE4" w:rsidRDefault="00EA0DE4">
            <w:pPr>
              <w:widowControl/>
              <w:spacing w:line="276" w:lineRule="auto"/>
              <w:jc w:val="center"/>
              <w:rPr>
                <w:rFonts w:ascii="宋体"/>
                <w:color w:val="000000"/>
                <w:kern w:val="0"/>
                <w:sz w:val="18"/>
                <w:szCs w:val="18"/>
              </w:rPr>
            </w:pPr>
          </w:p>
        </w:tc>
        <w:tc>
          <w:tcPr>
            <w:tcW w:w="349" w:type="pct"/>
            <w:vMerge/>
            <w:tcBorders>
              <w:left w:val="single" w:sz="2" w:space="0" w:color="auto"/>
              <w:bottom w:val="single" w:sz="2" w:space="0" w:color="auto"/>
              <w:right w:val="single" w:sz="2" w:space="0" w:color="auto"/>
            </w:tcBorders>
            <w:vAlign w:val="center"/>
          </w:tcPr>
          <w:p w14:paraId="5141755C" w14:textId="77777777" w:rsidR="00EA0DE4" w:rsidRDefault="00EA0DE4">
            <w:pPr>
              <w:widowControl/>
              <w:spacing w:line="276" w:lineRule="auto"/>
              <w:jc w:val="center"/>
              <w:rPr>
                <w:rFonts w:ascii="宋体"/>
                <w:color w:val="000000"/>
                <w:kern w:val="0"/>
                <w:sz w:val="18"/>
                <w:szCs w:val="18"/>
              </w:rPr>
            </w:pPr>
          </w:p>
        </w:tc>
        <w:tc>
          <w:tcPr>
            <w:tcW w:w="348" w:type="pct"/>
            <w:vMerge/>
            <w:tcBorders>
              <w:left w:val="single" w:sz="2" w:space="0" w:color="auto"/>
              <w:bottom w:val="single" w:sz="2" w:space="0" w:color="auto"/>
              <w:right w:val="single" w:sz="2" w:space="0" w:color="auto"/>
            </w:tcBorders>
            <w:vAlign w:val="center"/>
          </w:tcPr>
          <w:p w14:paraId="57401B0B" w14:textId="77777777" w:rsidR="00EA0DE4" w:rsidRDefault="00EA0DE4">
            <w:pPr>
              <w:widowControl/>
              <w:spacing w:line="276" w:lineRule="auto"/>
              <w:jc w:val="center"/>
              <w:rPr>
                <w:rFonts w:ascii="宋体"/>
                <w:color w:val="000000"/>
                <w:kern w:val="0"/>
                <w:sz w:val="18"/>
                <w:szCs w:val="18"/>
              </w:rPr>
            </w:pPr>
          </w:p>
        </w:tc>
        <w:tc>
          <w:tcPr>
            <w:tcW w:w="418" w:type="pct"/>
            <w:vMerge/>
            <w:tcBorders>
              <w:left w:val="single" w:sz="2" w:space="0" w:color="auto"/>
              <w:bottom w:val="single" w:sz="2" w:space="0" w:color="auto"/>
              <w:right w:val="single" w:sz="2" w:space="0" w:color="auto"/>
            </w:tcBorders>
            <w:vAlign w:val="center"/>
          </w:tcPr>
          <w:p w14:paraId="515A5FEB" w14:textId="77777777" w:rsidR="00EA0DE4" w:rsidRDefault="00EA0DE4">
            <w:pPr>
              <w:widowControl/>
              <w:spacing w:line="276" w:lineRule="auto"/>
              <w:jc w:val="center"/>
              <w:rPr>
                <w:rFonts w:ascii="宋体"/>
                <w:color w:val="000000"/>
                <w:kern w:val="0"/>
                <w:sz w:val="18"/>
                <w:szCs w:val="18"/>
              </w:rPr>
            </w:pPr>
          </w:p>
        </w:tc>
        <w:tc>
          <w:tcPr>
            <w:tcW w:w="418" w:type="pct"/>
            <w:vMerge/>
            <w:tcBorders>
              <w:left w:val="single" w:sz="2" w:space="0" w:color="auto"/>
              <w:bottom w:val="single" w:sz="2" w:space="0" w:color="auto"/>
              <w:right w:val="single" w:sz="2" w:space="0" w:color="auto"/>
            </w:tcBorders>
            <w:vAlign w:val="center"/>
          </w:tcPr>
          <w:p w14:paraId="131E9BEE" w14:textId="77777777" w:rsidR="00EA0DE4" w:rsidRDefault="00EA0DE4">
            <w:pPr>
              <w:widowControl/>
              <w:spacing w:line="276" w:lineRule="auto"/>
              <w:jc w:val="center"/>
              <w:rPr>
                <w:rFonts w:ascii="宋体"/>
                <w:color w:val="000000"/>
                <w:kern w:val="0"/>
                <w:sz w:val="18"/>
                <w:szCs w:val="18"/>
              </w:rPr>
            </w:pPr>
          </w:p>
        </w:tc>
        <w:tc>
          <w:tcPr>
            <w:tcW w:w="349" w:type="pct"/>
            <w:vMerge/>
            <w:tcBorders>
              <w:left w:val="single" w:sz="2" w:space="0" w:color="auto"/>
              <w:bottom w:val="single" w:sz="2" w:space="0" w:color="auto"/>
              <w:right w:val="single" w:sz="2" w:space="0" w:color="auto"/>
            </w:tcBorders>
          </w:tcPr>
          <w:p w14:paraId="1850BFF9" w14:textId="77777777" w:rsidR="00EA0DE4" w:rsidRDefault="00EA0DE4">
            <w:pPr>
              <w:widowControl/>
              <w:spacing w:line="276" w:lineRule="auto"/>
              <w:jc w:val="center"/>
              <w:rPr>
                <w:rFonts w:ascii="宋体"/>
                <w:color w:val="000000"/>
                <w:kern w:val="0"/>
                <w:sz w:val="18"/>
                <w:szCs w:val="18"/>
              </w:rPr>
            </w:pPr>
          </w:p>
        </w:tc>
        <w:tc>
          <w:tcPr>
            <w:tcW w:w="349" w:type="pct"/>
            <w:vMerge/>
            <w:tcBorders>
              <w:left w:val="single" w:sz="2" w:space="0" w:color="auto"/>
              <w:bottom w:val="single" w:sz="2" w:space="0" w:color="auto"/>
              <w:right w:val="single" w:sz="2" w:space="0" w:color="auto"/>
            </w:tcBorders>
            <w:vAlign w:val="center"/>
          </w:tcPr>
          <w:p w14:paraId="6CE16402" w14:textId="77777777" w:rsidR="00EA0DE4" w:rsidRDefault="00EA0DE4">
            <w:pPr>
              <w:widowControl/>
              <w:spacing w:line="276" w:lineRule="auto"/>
              <w:jc w:val="center"/>
              <w:rPr>
                <w:rFonts w:ascii="宋体"/>
                <w:color w:val="000000"/>
                <w:kern w:val="0"/>
                <w:sz w:val="18"/>
                <w:szCs w:val="18"/>
              </w:rPr>
            </w:pPr>
          </w:p>
        </w:tc>
        <w:tc>
          <w:tcPr>
            <w:tcW w:w="440" w:type="pct"/>
            <w:vMerge/>
            <w:tcBorders>
              <w:left w:val="single" w:sz="2" w:space="0" w:color="auto"/>
              <w:bottom w:val="single" w:sz="2" w:space="0" w:color="auto"/>
              <w:right w:val="single" w:sz="2" w:space="0" w:color="auto"/>
            </w:tcBorders>
            <w:vAlign w:val="center"/>
          </w:tcPr>
          <w:p w14:paraId="1DC6958B" w14:textId="77777777" w:rsidR="00EA0DE4" w:rsidRDefault="00EA0DE4">
            <w:pPr>
              <w:widowControl/>
              <w:spacing w:line="276" w:lineRule="auto"/>
              <w:jc w:val="center"/>
              <w:rPr>
                <w:rFonts w:ascii="宋体"/>
                <w:color w:val="000000"/>
                <w:kern w:val="0"/>
                <w:sz w:val="18"/>
                <w:szCs w:val="18"/>
              </w:rPr>
            </w:pPr>
          </w:p>
        </w:tc>
        <w:tc>
          <w:tcPr>
            <w:tcW w:w="447" w:type="pct"/>
            <w:vMerge/>
            <w:tcBorders>
              <w:left w:val="single" w:sz="2" w:space="0" w:color="auto"/>
              <w:bottom w:val="single" w:sz="2" w:space="0" w:color="auto"/>
              <w:right w:val="single" w:sz="2" w:space="0" w:color="auto"/>
            </w:tcBorders>
            <w:vAlign w:val="center"/>
          </w:tcPr>
          <w:p w14:paraId="6663AFDD" w14:textId="77777777" w:rsidR="00EA0DE4" w:rsidRDefault="00EA0DE4">
            <w:pPr>
              <w:widowControl/>
              <w:spacing w:line="276" w:lineRule="auto"/>
              <w:jc w:val="center"/>
              <w:rPr>
                <w:rFonts w:ascii="宋体"/>
                <w:color w:val="000000"/>
                <w:kern w:val="0"/>
                <w:sz w:val="18"/>
                <w:szCs w:val="18"/>
              </w:rPr>
            </w:pPr>
          </w:p>
        </w:tc>
        <w:tc>
          <w:tcPr>
            <w:tcW w:w="543" w:type="pct"/>
            <w:vMerge/>
            <w:tcBorders>
              <w:left w:val="single" w:sz="2" w:space="0" w:color="auto"/>
              <w:bottom w:val="single" w:sz="2" w:space="0" w:color="auto"/>
              <w:right w:val="single" w:sz="2" w:space="0" w:color="auto"/>
            </w:tcBorders>
            <w:vAlign w:val="center"/>
          </w:tcPr>
          <w:p w14:paraId="195E9E3C" w14:textId="77777777" w:rsidR="00EA0DE4" w:rsidRDefault="00EA0DE4">
            <w:pPr>
              <w:widowControl/>
              <w:spacing w:line="276" w:lineRule="auto"/>
              <w:jc w:val="center"/>
              <w:rPr>
                <w:rFonts w:ascii="宋体"/>
                <w:color w:val="000000"/>
                <w:kern w:val="0"/>
                <w:sz w:val="18"/>
                <w:szCs w:val="18"/>
              </w:rPr>
            </w:pPr>
          </w:p>
        </w:tc>
        <w:tc>
          <w:tcPr>
            <w:tcW w:w="418" w:type="pct"/>
            <w:vMerge/>
            <w:tcBorders>
              <w:left w:val="single" w:sz="2" w:space="0" w:color="auto"/>
              <w:bottom w:val="single" w:sz="2" w:space="0" w:color="auto"/>
              <w:right w:val="nil"/>
            </w:tcBorders>
            <w:vAlign w:val="center"/>
          </w:tcPr>
          <w:p w14:paraId="5DE91B51" w14:textId="77777777" w:rsidR="00EA0DE4" w:rsidRDefault="00EA0DE4">
            <w:pPr>
              <w:spacing w:line="276" w:lineRule="auto"/>
              <w:jc w:val="center"/>
              <w:rPr>
                <w:rFonts w:ascii="宋体"/>
                <w:color w:val="000000"/>
                <w:kern w:val="0"/>
                <w:sz w:val="18"/>
                <w:szCs w:val="18"/>
              </w:rPr>
            </w:pPr>
          </w:p>
        </w:tc>
        <w:tc>
          <w:tcPr>
            <w:tcW w:w="359" w:type="pct"/>
            <w:tcBorders>
              <w:top w:val="single" w:sz="2" w:space="0" w:color="auto"/>
              <w:left w:val="single" w:sz="2" w:space="0" w:color="auto"/>
              <w:bottom w:val="single" w:sz="2" w:space="0" w:color="auto"/>
              <w:right w:val="nil"/>
            </w:tcBorders>
            <w:vAlign w:val="center"/>
          </w:tcPr>
          <w:p w14:paraId="52C9E31E" w14:textId="77777777" w:rsidR="00EA0DE4" w:rsidRDefault="003A4F26">
            <w:pPr>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政府</w:t>
            </w:r>
          </w:p>
          <w:p w14:paraId="261AD6EF" w14:textId="77777777" w:rsidR="00EA0DE4" w:rsidRDefault="003A4F26">
            <w:pPr>
              <w:spacing w:line="276" w:lineRule="auto"/>
              <w:jc w:val="center"/>
              <w:rPr>
                <w:rFonts w:ascii="宋体"/>
                <w:color w:val="000000"/>
                <w:kern w:val="0"/>
                <w:sz w:val="18"/>
                <w:szCs w:val="18"/>
              </w:rPr>
            </w:pPr>
            <w:r>
              <w:rPr>
                <w:rFonts w:ascii="宋体" w:hAnsi="宋体" w:cs="宋体" w:hint="eastAsia"/>
                <w:color w:val="000000"/>
                <w:kern w:val="0"/>
                <w:sz w:val="18"/>
                <w:szCs w:val="18"/>
              </w:rPr>
              <w:t>资金</w:t>
            </w:r>
          </w:p>
        </w:tc>
      </w:tr>
      <w:tr w:rsidR="00EA0DE4" w14:paraId="242F4548" w14:textId="77777777">
        <w:trPr>
          <w:trHeight w:val="340"/>
          <w:jc w:val="center"/>
        </w:trPr>
        <w:tc>
          <w:tcPr>
            <w:tcW w:w="282" w:type="pct"/>
            <w:tcBorders>
              <w:top w:val="single" w:sz="2" w:space="0" w:color="auto"/>
              <w:left w:val="nil"/>
              <w:bottom w:val="single" w:sz="2" w:space="0" w:color="auto"/>
              <w:right w:val="single" w:sz="2" w:space="0" w:color="auto"/>
            </w:tcBorders>
            <w:noWrap/>
            <w:vAlign w:val="center"/>
          </w:tcPr>
          <w:p w14:paraId="15AAE6C6" w14:textId="77777777" w:rsidR="00EA0DE4" w:rsidRDefault="003A4F26">
            <w:pPr>
              <w:widowControl/>
              <w:spacing w:line="240" w:lineRule="exact"/>
              <w:jc w:val="center"/>
              <w:rPr>
                <w:rFonts w:ascii="宋体"/>
                <w:color w:val="000000"/>
                <w:kern w:val="0"/>
                <w:sz w:val="18"/>
                <w:szCs w:val="18"/>
              </w:rPr>
            </w:pPr>
            <w:r>
              <w:rPr>
                <w:rFonts w:ascii="宋体" w:hAnsi="宋体" w:cs="宋体" w:hint="eastAsia"/>
                <w:color w:val="000000"/>
                <w:kern w:val="0"/>
                <w:sz w:val="18"/>
                <w:szCs w:val="18"/>
              </w:rPr>
              <w:t>甲</w:t>
            </w:r>
          </w:p>
        </w:tc>
        <w:tc>
          <w:tcPr>
            <w:tcW w:w="280" w:type="pct"/>
            <w:tcBorders>
              <w:top w:val="single" w:sz="2" w:space="0" w:color="auto"/>
              <w:left w:val="single" w:sz="2" w:space="0" w:color="auto"/>
              <w:bottom w:val="single" w:sz="2" w:space="0" w:color="auto"/>
              <w:right w:val="single" w:sz="2" w:space="0" w:color="auto"/>
            </w:tcBorders>
            <w:noWrap/>
            <w:vAlign w:val="center"/>
          </w:tcPr>
          <w:p w14:paraId="586405D5" w14:textId="77777777" w:rsidR="00EA0DE4" w:rsidRDefault="003A4F26">
            <w:pPr>
              <w:widowControl/>
              <w:spacing w:line="240" w:lineRule="exact"/>
              <w:jc w:val="center"/>
              <w:rPr>
                <w:rFonts w:ascii="宋体"/>
                <w:color w:val="000000"/>
                <w:kern w:val="0"/>
                <w:sz w:val="18"/>
                <w:szCs w:val="18"/>
              </w:rPr>
            </w:pPr>
            <w:r>
              <w:rPr>
                <w:rFonts w:ascii="宋体" w:hAnsi="宋体" w:cs="宋体" w:hint="eastAsia"/>
                <w:color w:val="000000"/>
                <w:kern w:val="0"/>
                <w:sz w:val="18"/>
                <w:szCs w:val="18"/>
              </w:rPr>
              <w:t>乙</w:t>
            </w:r>
          </w:p>
        </w:tc>
        <w:tc>
          <w:tcPr>
            <w:tcW w:w="349" w:type="pct"/>
            <w:tcBorders>
              <w:top w:val="single" w:sz="2" w:space="0" w:color="auto"/>
              <w:left w:val="single" w:sz="2" w:space="0" w:color="auto"/>
              <w:bottom w:val="single" w:sz="2" w:space="0" w:color="auto"/>
              <w:right w:val="single" w:sz="2" w:space="0" w:color="auto"/>
            </w:tcBorders>
            <w:noWrap/>
            <w:vAlign w:val="center"/>
          </w:tcPr>
          <w:p w14:paraId="1040964C" w14:textId="77777777" w:rsidR="00EA0DE4" w:rsidRDefault="003A4F26">
            <w:pPr>
              <w:widowControl/>
              <w:spacing w:line="240" w:lineRule="exact"/>
              <w:jc w:val="center"/>
              <w:rPr>
                <w:rFonts w:ascii="宋体"/>
                <w:color w:val="000000"/>
                <w:kern w:val="0"/>
                <w:sz w:val="18"/>
                <w:szCs w:val="18"/>
              </w:rPr>
            </w:pPr>
            <w:r>
              <w:rPr>
                <w:rFonts w:ascii="宋体" w:hAnsi="宋体" w:cs="宋体"/>
                <w:color w:val="000000"/>
                <w:kern w:val="0"/>
                <w:sz w:val="18"/>
                <w:szCs w:val="18"/>
              </w:rPr>
              <w:t>1</w:t>
            </w:r>
          </w:p>
        </w:tc>
        <w:tc>
          <w:tcPr>
            <w:tcW w:w="348" w:type="pct"/>
            <w:tcBorders>
              <w:top w:val="single" w:sz="2" w:space="0" w:color="auto"/>
              <w:left w:val="single" w:sz="2" w:space="0" w:color="auto"/>
              <w:bottom w:val="single" w:sz="2" w:space="0" w:color="auto"/>
              <w:right w:val="single" w:sz="2" w:space="0" w:color="auto"/>
            </w:tcBorders>
            <w:noWrap/>
            <w:vAlign w:val="center"/>
          </w:tcPr>
          <w:p w14:paraId="18D293E4" w14:textId="77777777" w:rsidR="00EA0DE4" w:rsidRDefault="003A4F26">
            <w:pPr>
              <w:widowControl/>
              <w:spacing w:line="240" w:lineRule="exact"/>
              <w:jc w:val="center"/>
              <w:rPr>
                <w:rFonts w:ascii="宋体"/>
                <w:color w:val="000000"/>
                <w:kern w:val="0"/>
                <w:sz w:val="18"/>
                <w:szCs w:val="18"/>
              </w:rPr>
            </w:pPr>
            <w:r>
              <w:rPr>
                <w:rFonts w:ascii="宋体" w:hAnsi="宋体" w:cs="宋体"/>
                <w:color w:val="000000"/>
                <w:kern w:val="0"/>
                <w:sz w:val="18"/>
                <w:szCs w:val="18"/>
              </w:rPr>
              <w:t>2</w:t>
            </w:r>
          </w:p>
        </w:tc>
        <w:tc>
          <w:tcPr>
            <w:tcW w:w="418" w:type="pct"/>
            <w:tcBorders>
              <w:top w:val="single" w:sz="2" w:space="0" w:color="auto"/>
              <w:left w:val="single" w:sz="2" w:space="0" w:color="auto"/>
              <w:bottom w:val="single" w:sz="2" w:space="0" w:color="auto"/>
              <w:right w:val="single" w:sz="2" w:space="0" w:color="auto"/>
            </w:tcBorders>
            <w:noWrap/>
            <w:vAlign w:val="center"/>
          </w:tcPr>
          <w:p w14:paraId="618040BB" w14:textId="77777777" w:rsidR="00EA0DE4" w:rsidRDefault="003A4F26">
            <w:pPr>
              <w:widowControl/>
              <w:spacing w:line="240" w:lineRule="exact"/>
              <w:jc w:val="center"/>
              <w:rPr>
                <w:rFonts w:ascii="宋体"/>
                <w:color w:val="000000"/>
                <w:kern w:val="0"/>
                <w:sz w:val="18"/>
                <w:szCs w:val="18"/>
              </w:rPr>
            </w:pPr>
            <w:r>
              <w:rPr>
                <w:rFonts w:ascii="宋体" w:hAnsi="宋体" w:cs="宋体"/>
                <w:color w:val="000000"/>
                <w:kern w:val="0"/>
                <w:sz w:val="18"/>
                <w:szCs w:val="18"/>
              </w:rPr>
              <w:t>3</w:t>
            </w:r>
          </w:p>
        </w:tc>
        <w:tc>
          <w:tcPr>
            <w:tcW w:w="418" w:type="pct"/>
            <w:tcBorders>
              <w:top w:val="single" w:sz="2" w:space="0" w:color="auto"/>
              <w:left w:val="single" w:sz="2" w:space="0" w:color="auto"/>
              <w:bottom w:val="single" w:sz="2" w:space="0" w:color="auto"/>
              <w:right w:val="single" w:sz="2" w:space="0" w:color="auto"/>
            </w:tcBorders>
            <w:noWrap/>
            <w:vAlign w:val="center"/>
          </w:tcPr>
          <w:p w14:paraId="10403AE6" w14:textId="77777777" w:rsidR="00EA0DE4" w:rsidRDefault="003A4F26">
            <w:pPr>
              <w:widowControl/>
              <w:spacing w:line="240" w:lineRule="exact"/>
              <w:jc w:val="center"/>
              <w:rPr>
                <w:rFonts w:ascii="宋体"/>
                <w:color w:val="000000"/>
                <w:kern w:val="0"/>
                <w:sz w:val="18"/>
                <w:szCs w:val="18"/>
              </w:rPr>
            </w:pPr>
            <w:r>
              <w:rPr>
                <w:rFonts w:ascii="宋体" w:hAnsi="宋体" w:cs="宋体"/>
                <w:color w:val="000000"/>
                <w:kern w:val="0"/>
                <w:sz w:val="18"/>
                <w:szCs w:val="18"/>
              </w:rPr>
              <w:t>4</w:t>
            </w:r>
          </w:p>
        </w:tc>
        <w:tc>
          <w:tcPr>
            <w:tcW w:w="349" w:type="pct"/>
            <w:tcBorders>
              <w:top w:val="single" w:sz="2" w:space="0" w:color="auto"/>
              <w:left w:val="single" w:sz="2" w:space="0" w:color="auto"/>
              <w:bottom w:val="single" w:sz="2" w:space="0" w:color="auto"/>
              <w:right w:val="single" w:sz="2" w:space="0" w:color="auto"/>
            </w:tcBorders>
            <w:vAlign w:val="center"/>
          </w:tcPr>
          <w:p w14:paraId="0B2051CA" w14:textId="77777777" w:rsidR="00EA0DE4" w:rsidRDefault="003A4F26">
            <w:pPr>
              <w:widowControl/>
              <w:spacing w:line="240" w:lineRule="exact"/>
              <w:jc w:val="center"/>
              <w:rPr>
                <w:rFonts w:ascii="宋体"/>
                <w:color w:val="000000"/>
                <w:kern w:val="0"/>
                <w:sz w:val="18"/>
                <w:szCs w:val="18"/>
              </w:rPr>
            </w:pPr>
            <w:r>
              <w:rPr>
                <w:rFonts w:ascii="宋体"/>
                <w:color w:val="000000"/>
                <w:kern w:val="0"/>
                <w:sz w:val="18"/>
                <w:szCs w:val="18"/>
              </w:rPr>
              <w:t>5</w:t>
            </w:r>
          </w:p>
        </w:tc>
        <w:tc>
          <w:tcPr>
            <w:tcW w:w="349" w:type="pct"/>
            <w:tcBorders>
              <w:top w:val="single" w:sz="2" w:space="0" w:color="auto"/>
              <w:left w:val="single" w:sz="2" w:space="0" w:color="auto"/>
              <w:bottom w:val="single" w:sz="2" w:space="0" w:color="auto"/>
              <w:right w:val="single" w:sz="2" w:space="0" w:color="auto"/>
            </w:tcBorders>
            <w:noWrap/>
            <w:vAlign w:val="center"/>
          </w:tcPr>
          <w:p w14:paraId="71EE69C1" w14:textId="77777777" w:rsidR="00EA0DE4" w:rsidRDefault="003A4F26">
            <w:pPr>
              <w:widowControl/>
              <w:spacing w:line="240" w:lineRule="exact"/>
              <w:jc w:val="center"/>
              <w:rPr>
                <w:rFonts w:ascii="宋体"/>
                <w:color w:val="000000"/>
                <w:kern w:val="0"/>
                <w:sz w:val="18"/>
                <w:szCs w:val="18"/>
              </w:rPr>
            </w:pPr>
            <w:r>
              <w:rPr>
                <w:rFonts w:ascii="宋体"/>
                <w:color w:val="000000"/>
                <w:kern w:val="0"/>
                <w:sz w:val="18"/>
                <w:szCs w:val="18"/>
              </w:rPr>
              <w:t>6</w:t>
            </w:r>
          </w:p>
        </w:tc>
        <w:tc>
          <w:tcPr>
            <w:tcW w:w="440" w:type="pct"/>
            <w:tcBorders>
              <w:top w:val="single" w:sz="2" w:space="0" w:color="auto"/>
              <w:left w:val="single" w:sz="2" w:space="0" w:color="auto"/>
              <w:bottom w:val="single" w:sz="2" w:space="0" w:color="auto"/>
              <w:right w:val="single" w:sz="2" w:space="0" w:color="auto"/>
            </w:tcBorders>
            <w:vAlign w:val="center"/>
          </w:tcPr>
          <w:p w14:paraId="625BF3DE" w14:textId="77777777" w:rsidR="00EA0DE4" w:rsidRDefault="003A4F26">
            <w:pPr>
              <w:widowControl/>
              <w:spacing w:line="240" w:lineRule="exact"/>
              <w:jc w:val="center"/>
              <w:rPr>
                <w:rFonts w:ascii="宋体"/>
                <w:color w:val="000000"/>
                <w:kern w:val="0"/>
                <w:sz w:val="18"/>
                <w:szCs w:val="18"/>
              </w:rPr>
            </w:pPr>
            <w:r>
              <w:rPr>
                <w:rFonts w:ascii="宋体"/>
                <w:color w:val="000000"/>
                <w:kern w:val="0"/>
                <w:sz w:val="18"/>
                <w:szCs w:val="18"/>
              </w:rPr>
              <w:t>7</w:t>
            </w:r>
          </w:p>
        </w:tc>
        <w:tc>
          <w:tcPr>
            <w:tcW w:w="447" w:type="pct"/>
            <w:tcBorders>
              <w:top w:val="single" w:sz="2" w:space="0" w:color="auto"/>
              <w:left w:val="single" w:sz="2" w:space="0" w:color="auto"/>
              <w:bottom w:val="single" w:sz="2" w:space="0" w:color="auto"/>
              <w:right w:val="single" w:sz="2" w:space="0" w:color="auto"/>
            </w:tcBorders>
            <w:noWrap/>
            <w:vAlign w:val="center"/>
          </w:tcPr>
          <w:p w14:paraId="7CA77512" w14:textId="77777777" w:rsidR="00EA0DE4" w:rsidRDefault="003A4F26">
            <w:pPr>
              <w:widowControl/>
              <w:spacing w:line="240" w:lineRule="exact"/>
              <w:jc w:val="center"/>
              <w:rPr>
                <w:rFonts w:ascii="宋体"/>
                <w:color w:val="000000"/>
                <w:kern w:val="0"/>
                <w:sz w:val="18"/>
                <w:szCs w:val="18"/>
              </w:rPr>
            </w:pPr>
            <w:r>
              <w:rPr>
                <w:rFonts w:ascii="宋体"/>
                <w:color w:val="000000"/>
                <w:kern w:val="0"/>
                <w:sz w:val="18"/>
                <w:szCs w:val="18"/>
              </w:rPr>
              <w:t>8</w:t>
            </w:r>
          </w:p>
        </w:tc>
        <w:tc>
          <w:tcPr>
            <w:tcW w:w="543" w:type="pct"/>
            <w:tcBorders>
              <w:top w:val="single" w:sz="2" w:space="0" w:color="auto"/>
              <w:left w:val="single" w:sz="2" w:space="0" w:color="auto"/>
              <w:bottom w:val="single" w:sz="2" w:space="0" w:color="auto"/>
              <w:right w:val="single" w:sz="2" w:space="0" w:color="auto"/>
            </w:tcBorders>
            <w:noWrap/>
            <w:vAlign w:val="center"/>
          </w:tcPr>
          <w:p w14:paraId="3F43232F" w14:textId="77777777" w:rsidR="00EA0DE4" w:rsidRDefault="003A4F26">
            <w:pPr>
              <w:widowControl/>
              <w:spacing w:line="240" w:lineRule="exact"/>
              <w:jc w:val="center"/>
              <w:rPr>
                <w:rFonts w:ascii="宋体"/>
                <w:color w:val="000000"/>
                <w:kern w:val="0"/>
                <w:sz w:val="18"/>
                <w:szCs w:val="18"/>
              </w:rPr>
            </w:pPr>
            <w:r>
              <w:rPr>
                <w:rFonts w:ascii="宋体"/>
                <w:color w:val="000000"/>
                <w:kern w:val="0"/>
                <w:sz w:val="18"/>
                <w:szCs w:val="18"/>
              </w:rPr>
              <w:t>9</w:t>
            </w:r>
          </w:p>
        </w:tc>
        <w:tc>
          <w:tcPr>
            <w:tcW w:w="418" w:type="pct"/>
            <w:tcBorders>
              <w:top w:val="single" w:sz="2" w:space="0" w:color="auto"/>
              <w:left w:val="single" w:sz="2" w:space="0" w:color="auto"/>
              <w:bottom w:val="single" w:sz="2" w:space="0" w:color="auto"/>
              <w:right w:val="nil"/>
            </w:tcBorders>
            <w:noWrap/>
            <w:vAlign w:val="center"/>
          </w:tcPr>
          <w:p w14:paraId="0DA98E6E" w14:textId="77777777" w:rsidR="00EA0DE4" w:rsidRDefault="003A4F26">
            <w:pPr>
              <w:widowControl/>
              <w:spacing w:line="240" w:lineRule="exact"/>
              <w:jc w:val="center"/>
              <w:rPr>
                <w:rFonts w:ascii="宋体"/>
                <w:color w:val="000000"/>
                <w:kern w:val="0"/>
                <w:sz w:val="18"/>
                <w:szCs w:val="18"/>
              </w:rPr>
            </w:pPr>
            <w:r>
              <w:rPr>
                <w:rFonts w:ascii="宋体"/>
                <w:color w:val="000000"/>
                <w:kern w:val="0"/>
                <w:sz w:val="18"/>
                <w:szCs w:val="18"/>
              </w:rPr>
              <w:t>10</w:t>
            </w:r>
          </w:p>
        </w:tc>
        <w:tc>
          <w:tcPr>
            <w:tcW w:w="359" w:type="pct"/>
            <w:tcBorders>
              <w:top w:val="single" w:sz="2" w:space="0" w:color="auto"/>
              <w:left w:val="single" w:sz="2" w:space="0" w:color="auto"/>
              <w:bottom w:val="single" w:sz="2" w:space="0" w:color="auto"/>
              <w:right w:val="nil"/>
            </w:tcBorders>
            <w:vAlign w:val="center"/>
          </w:tcPr>
          <w:p w14:paraId="3CC9C8F5" w14:textId="77777777" w:rsidR="00EA0DE4" w:rsidRDefault="003A4F26">
            <w:pPr>
              <w:widowControl/>
              <w:spacing w:line="240" w:lineRule="exact"/>
              <w:jc w:val="center"/>
              <w:rPr>
                <w:rFonts w:ascii="宋体"/>
                <w:color w:val="000000"/>
                <w:kern w:val="0"/>
                <w:sz w:val="18"/>
                <w:szCs w:val="18"/>
              </w:rPr>
            </w:pPr>
            <w:r>
              <w:rPr>
                <w:rFonts w:ascii="宋体"/>
                <w:color w:val="000000"/>
                <w:kern w:val="0"/>
                <w:sz w:val="18"/>
                <w:szCs w:val="18"/>
              </w:rPr>
              <w:t>11</w:t>
            </w:r>
          </w:p>
        </w:tc>
      </w:tr>
      <w:tr w:rsidR="00EA0DE4" w14:paraId="0A4BAEFC" w14:textId="77777777">
        <w:trPr>
          <w:trHeight w:val="1071"/>
          <w:jc w:val="center"/>
        </w:trPr>
        <w:tc>
          <w:tcPr>
            <w:tcW w:w="282" w:type="pct"/>
            <w:tcBorders>
              <w:top w:val="single" w:sz="2" w:space="0" w:color="auto"/>
              <w:left w:val="nil"/>
              <w:bottom w:val="single" w:sz="8" w:space="0" w:color="auto"/>
              <w:right w:val="single" w:sz="2" w:space="0" w:color="auto"/>
            </w:tcBorders>
            <w:noWrap/>
            <w:vAlign w:val="center"/>
          </w:tcPr>
          <w:p w14:paraId="4481B2AC" w14:textId="77777777" w:rsidR="00EA0DE4" w:rsidRDefault="00EA0DE4">
            <w:pPr>
              <w:widowControl/>
              <w:spacing w:line="240" w:lineRule="exact"/>
              <w:jc w:val="center"/>
              <w:rPr>
                <w:rFonts w:ascii="宋体"/>
                <w:color w:val="000000"/>
                <w:kern w:val="0"/>
                <w:sz w:val="18"/>
                <w:szCs w:val="18"/>
              </w:rPr>
            </w:pPr>
          </w:p>
        </w:tc>
        <w:tc>
          <w:tcPr>
            <w:tcW w:w="280" w:type="pct"/>
            <w:tcBorders>
              <w:top w:val="single" w:sz="2" w:space="0" w:color="auto"/>
              <w:left w:val="single" w:sz="2" w:space="0" w:color="auto"/>
              <w:bottom w:val="single" w:sz="8" w:space="0" w:color="auto"/>
              <w:right w:val="single" w:sz="2" w:space="0" w:color="auto"/>
            </w:tcBorders>
            <w:noWrap/>
            <w:vAlign w:val="center"/>
          </w:tcPr>
          <w:p w14:paraId="3EB05051" w14:textId="77777777" w:rsidR="00EA0DE4" w:rsidRDefault="00EA0DE4">
            <w:pPr>
              <w:widowControl/>
              <w:spacing w:line="240" w:lineRule="exact"/>
              <w:jc w:val="center"/>
              <w:rPr>
                <w:rFonts w:ascii="宋体"/>
                <w:color w:val="000000"/>
                <w:kern w:val="0"/>
                <w:sz w:val="18"/>
                <w:szCs w:val="18"/>
              </w:rPr>
            </w:pPr>
          </w:p>
        </w:tc>
        <w:tc>
          <w:tcPr>
            <w:tcW w:w="349" w:type="pct"/>
            <w:tcBorders>
              <w:top w:val="single" w:sz="2" w:space="0" w:color="auto"/>
              <w:left w:val="single" w:sz="2" w:space="0" w:color="auto"/>
              <w:bottom w:val="single" w:sz="8" w:space="0" w:color="auto"/>
            </w:tcBorders>
          </w:tcPr>
          <w:p w14:paraId="0D06197B" w14:textId="77777777" w:rsidR="00EA0DE4" w:rsidRDefault="00EA0DE4">
            <w:pPr>
              <w:widowControl/>
              <w:spacing w:line="240" w:lineRule="exact"/>
              <w:rPr>
                <w:rFonts w:ascii="宋体"/>
                <w:color w:val="000000"/>
                <w:kern w:val="0"/>
                <w:sz w:val="18"/>
                <w:szCs w:val="18"/>
              </w:rPr>
            </w:pPr>
          </w:p>
        </w:tc>
        <w:tc>
          <w:tcPr>
            <w:tcW w:w="4090" w:type="pct"/>
            <w:gridSpan w:val="10"/>
            <w:tcBorders>
              <w:top w:val="single" w:sz="2" w:space="0" w:color="auto"/>
              <w:bottom w:val="single" w:sz="8" w:space="0" w:color="auto"/>
            </w:tcBorders>
          </w:tcPr>
          <w:p w14:paraId="3E0C464C" w14:textId="77777777" w:rsidR="00EA0DE4" w:rsidRDefault="003A4F26">
            <w:pPr>
              <w:widowControl/>
              <w:spacing w:line="240" w:lineRule="exact"/>
              <w:rPr>
                <w:rFonts w:ascii="宋体"/>
                <w:color w:val="000000"/>
                <w:kern w:val="0"/>
                <w:sz w:val="18"/>
                <w:szCs w:val="18"/>
              </w:rPr>
            </w:pPr>
            <w:r>
              <w:rPr>
                <w:rFonts w:ascii="宋体" w:hint="eastAsia"/>
                <w:color w:val="000000"/>
                <w:kern w:val="0"/>
                <w:sz w:val="18"/>
                <w:szCs w:val="18"/>
              </w:rPr>
              <w:t xml:space="preserve"> </w:t>
            </w:r>
            <w:r>
              <w:rPr>
                <w:rFonts w:ascii="宋体"/>
                <w:color w:val="000000"/>
                <w:kern w:val="0"/>
                <w:sz w:val="18"/>
                <w:szCs w:val="18"/>
              </w:rPr>
              <w:t xml:space="preserve">                                             </w:t>
            </w:r>
          </w:p>
          <w:p w14:paraId="77F19771" w14:textId="77777777" w:rsidR="00EA0DE4" w:rsidRDefault="00EA0DE4">
            <w:pPr>
              <w:widowControl/>
              <w:spacing w:line="240" w:lineRule="exact"/>
              <w:ind w:firstLineChars="2300" w:firstLine="4140"/>
              <w:rPr>
                <w:rFonts w:ascii="宋体"/>
                <w:color w:val="000000"/>
                <w:kern w:val="0"/>
                <w:sz w:val="18"/>
                <w:szCs w:val="18"/>
              </w:rPr>
            </w:pPr>
          </w:p>
        </w:tc>
      </w:tr>
    </w:tbl>
    <w:p w14:paraId="1484A070" w14:textId="77777777" w:rsidR="00EA0DE4" w:rsidRDefault="003A4F26">
      <w:pPr>
        <w:spacing w:line="240" w:lineRule="exact"/>
        <w:ind w:leftChars="-337" w:left="-708" w:rightChars="-338" w:right="-710" w:firstLineChars="500" w:firstLine="900"/>
        <w:rPr>
          <w:rFonts w:ascii="宋体" w:cs="宋体"/>
          <w:color w:val="000000"/>
          <w:kern w:val="0"/>
          <w:sz w:val="18"/>
          <w:szCs w:val="18"/>
        </w:rPr>
      </w:pPr>
      <w:r>
        <w:rPr>
          <w:rFonts w:ascii="宋体" w:hAnsi="宋体" w:cs="宋体" w:hint="eastAsia"/>
          <w:color w:val="000000"/>
          <w:kern w:val="0"/>
          <w:sz w:val="18"/>
          <w:szCs w:val="18"/>
        </w:rPr>
        <w:t>单位负责人：</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统计负责人：</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填表人：</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联系电话：</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报出日期：２０</w:t>
      </w:r>
      <w:r>
        <w:rPr>
          <w:rFonts w:ascii="宋体" w:hAnsi="宋体" w:cs="宋体"/>
          <w:color w:val="000000"/>
          <w:kern w:val="0"/>
          <w:sz w:val="18"/>
          <w:szCs w:val="18"/>
        </w:rPr>
        <w:t xml:space="preserve">   </w:t>
      </w:r>
      <w:r>
        <w:rPr>
          <w:rFonts w:ascii="宋体" w:hAnsi="宋体" w:cs="宋体" w:hint="eastAsia"/>
          <w:color w:val="000000"/>
          <w:kern w:val="0"/>
          <w:sz w:val="18"/>
          <w:szCs w:val="18"/>
        </w:rPr>
        <w:t>年</w:t>
      </w:r>
      <w:r>
        <w:rPr>
          <w:rFonts w:ascii="宋体" w:hAnsi="宋体" w:cs="宋体"/>
          <w:color w:val="000000"/>
          <w:kern w:val="0"/>
          <w:sz w:val="18"/>
          <w:szCs w:val="18"/>
        </w:rPr>
        <w:t xml:space="preserve">   </w:t>
      </w:r>
      <w:r>
        <w:rPr>
          <w:rFonts w:ascii="宋体" w:hAnsi="宋体" w:cs="宋体" w:hint="eastAsia"/>
          <w:color w:val="000000"/>
          <w:kern w:val="0"/>
          <w:sz w:val="18"/>
          <w:szCs w:val="18"/>
        </w:rPr>
        <w:t>月</w:t>
      </w:r>
      <w:r>
        <w:rPr>
          <w:rFonts w:ascii="宋体" w:hAnsi="宋体" w:cs="宋体"/>
          <w:color w:val="000000"/>
          <w:kern w:val="0"/>
          <w:sz w:val="18"/>
          <w:szCs w:val="18"/>
        </w:rPr>
        <w:t xml:space="preserve">   </w:t>
      </w:r>
      <w:r>
        <w:rPr>
          <w:rFonts w:ascii="宋体" w:hAnsi="宋体" w:cs="宋体" w:hint="eastAsia"/>
          <w:color w:val="000000"/>
          <w:kern w:val="0"/>
          <w:sz w:val="18"/>
          <w:szCs w:val="18"/>
        </w:rPr>
        <w:t>日</w:t>
      </w:r>
    </w:p>
    <w:p w14:paraId="3F0BA694" w14:textId="77777777" w:rsidR="00EA0DE4" w:rsidRDefault="00EA0DE4">
      <w:pPr>
        <w:spacing w:line="300" w:lineRule="exact"/>
        <w:ind w:leftChars="-314" w:left="853" w:rightChars="-270" w:right="-567" w:hangingChars="900" w:hanging="1512"/>
        <w:rPr>
          <w:rFonts w:ascii="宋体" w:cs="宋体"/>
          <w:color w:val="000000"/>
          <w:spacing w:val="-6"/>
          <w:sz w:val="18"/>
          <w:szCs w:val="18"/>
        </w:rPr>
      </w:pPr>
    </w:p>
    <w:p w14:paraId="3D0256F4" w14:textId="77777777" w:rsidR="00EA0DE4" w:rsidRDefault="003A4F26">
      <w:pPr>
        <w:spacing w:line="240" w:lineRule="exact"/>
        <w:ind w:left="1512" w:hangingChars="900" w:hanging="1512"/>
        <w:jc w:val="left"/>
        <w:rPr>
          <w:rFonts w:ascii="宋体" w:cs="宋体"/>
          <w:color w:val="000000"/>
          <w:spacing w:val="-6"/>
          <w:sz w:val="18"/>
          <w:szCs w:val="18"/>
        </w:rPr>
      </w:pPr>
      <w:r>
        <w:rPr>
          <w:rFonts w:ascii="宋体" w:cs="宋体" w:hint="eastAsia"/>
          <w:color w:val="000000"/>
          <w:spacing w:val="-6"/>
          <w:sz w:val="18"/>
          <w:szCs w:val="18"/>
        </w:rPr>
        <w:t>说明：</w:t>
      </w:r>
      <w:r>
        <w:rPr>
          <w:rFonts w:ascii="宋体" w:cs="宋体"/>
          <w:color w:val="000000"/>
          <w:spacing w:val="-6"/>
          <w:sz w:val="18"/>
          <w:szCs w:val="18"/>
        </w:rPr>
        <w:t>1.</w:t>
      </w:r>
      <w:r>
        <w:rPr>
          <w:rFonts w:ascii="宋体" w:cs="宋体" w:hint="eastAsia"/>
          <w:color w:val="000000"/>
          <w:spacing w:val="-6"/>
          <w:sz w:val="18"/>
          <w:szCs w:val="18"/>
        </w:rPr>
        <w:t>统计范围：</w:t>
      </w:r>
      <w:r>
        <w:rPr>
          <w:rFonts w:ascii="宋体" w:hAnsi="宋体" w:hint="eastAsia"/>
          <w:color w:val="000000"/>
          <w:sz w:val="18"/>
          <w:szCs w:val="18"/>
        </w:rPr>
        <w:t>辖区内规模以上工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等企业法人单位的全部研究开发项目</w:t>
      </w:r>
      <w:r>
        <w:rPr>
          <w:rFonts w:ascii="宋体" w:cs="宋体" w:hint="eastAsia"/>
          <w:color w:val="000000"/>
          <w:spacing w:val="-6"/>
          <w:sz w:val="18"/>
          <w:szCs w:val="18"/>
        </w:rPr>
        <w:t>。</w:t>
      </w:r>
    </w:p>
    <w:p w14:paraId="1DCEAAA8" w14:textId="77777777" w:rsidR="00EA0DE4" w:rsidRDefault="003A4F26">
      <w:pPr>
        <w:spacing w:line="300" w:lineRule="exact"/>
        <w:ind w:leftChars="258" w:left="2162" w:hangingChars="900" w:hanging="1620"/>
        <w:rPr>
          <w:rFonts w:ascii="宋体" w:hAnsi="宋体" w:cs="宋体"/>
          <w:color w:val="000000"/>
          <w:kern w:val="0"/>
          <w:sz w:val="18"/>
          <w:szCs w:val="18"/>
        </w:rPr>
      </w:pPr>
      <w:r>
        <w:rPr>
          <w:rFonts w:ascii="宋体" w:hAnsi="宋体" w:cs="宋体"/>
          <w:color w:val="000000"/>
          <w:kern w:val="0"/>
          <w:sz w:val="18"/>
          <w:szCs w:val="18"/>
        </w:rPr>
        <w:t>2.</w:t>
      </w:r>
      <w:r>
        <w:rPr>
          <w:rFonts w:ascii="宋体" w:hAnsi="宋体" w:cs="宋体" w:hint="eastAsia"/>
          <w:color w:val="000000"/>
          <w:kern w:val="0"/>
          <w:sz w:val="18"/>
          <w:szCs w:val="18"/>
        </w:rPr>
        <w:t>报送日期及方式：调查单位</w:t>
      </w:r>
      <w:r>
        <w:rPr>
          <w:rFonts w:ascii="宋体" w:hAnsi="宋体" w:cs="宋体" w:hint="eastAsia"/>
          <w:color w:val="000000"/>
          <w:kern w:val="0"/>
          <w:sz w:val="18"/>
          <w:szCs w:val="18"/>
        </w:rPr>
        <w:t>20</w:t>
      </w:r>
      <w:r>
        <w:rPr>
          <w:rFonts w:ascii="宋体" w:hAnsi="宋体" w:cs="宋体"/>
          <w:color w:val="000000"/>
          <w:kern w:val="0"/>
          <w:sz w:val="18"/>
          <w:szCs w:val="18"/>
        </w:rPr>
        <w:t>21</w:t>
      </w:r>
      <w:r>
        <w:rPr>
          <w:rFonts w:ascii="宋体" w:hAnsi="宋体" w:cs="宋体" w:hint="eastAsia"/>
          <w:color w:val="000000"/>
          <w:kern w:val="0"/>
          <w:sz w:val="18"/>
          <w:szCs w:val="18"/>
        </w:rPr>
        <w:t>年</w:t>
      </w:r>
      <w:r>
        <w:rPr>
          <w:rFonts w:ascii="宋体" w:hAnsi="宋体" w:cs="宋体" w:hint="eastAsia"/>
          <w:color w:val="000000"/>
          <w:kern w:val="0"/>
          <w:sz w:val="18"/>
          <w:szCs w:val="18"/>
        </w:rPr>
        <w:t>3</w:t>
      </w:r>
      <w:r>
        <w:rPr>
          <w:rFonts w:ascii="宋体" w:hAnsi="宋体" w:cs="宋体" w:hint="eastAsia"/>
          <w:color w:val="000000"/>
          <w:kern w:val="0"/>
          <w:sz w:val="18"/>
          <w:szCs w:val="18"/>
        </w:rPr>
        <w:t>月</w:t>
      </w:r>
      <w:r>
        <w:rPr>
          <w:rFonts w:ascii="宋体" w:hAnsi="宋体" w:cs="宋体" w:hint="eastAsia"/>
          <w:color w:val="000000"/>
          <w:kern w:val="0"/>
          <w:sz w:val="18"/>
          <w:szCs w:val="18"/>
        </w:rPr>
        <w:t>10</w:t>
      </w:r>
      <w:r>
        <w:rPr>
          <w:rFonts w:ascii="宋体" w:hAnsi="宋体" w:cs="宋体" w:hint="eastAsia"/>
          <w:color w:val="000000"/>
          <w:kern w:val="0"/>
          <w:sz w:val="18"/>
          <w:szCs w:val="18"/>
        </w:rPr>
        <w:t>日</w:t>
      </w:r>
      <w:r>
        <w:rPr>
          <w:rFonts w:ascii="宋体" w:hAnsi="宋体" w:cs="宋体" w:hint="eastAsia"/>
          <w:color w:val="000000"/>
          <w:kern w:val="0"/>
          <w:sz w:val="18"/>
          <w:szCs w:val="18"/>
        </w:rPr>
        <w:t>24</w:t>
      </w:r>
      <w:r>
        <w:rPr>
          <w:rFonts w:ascii="宋体" w:hAnsi="宋体" w:cs="宋体" w:hint="eastAsia"/>
          <w:color w:val="000000"/>
          <w:kern w:val="0"/>
          <w:sz w:val="18"/>
          <w:szCs w:val="18"/>
        </w:rPr>
        <w:t>时前网上填报，</w:t>
      </w:r>
      <w:r>
        <w:rPr>
          <w:rFonts w:ascii="宋体" w:hAnsi="宋体" w:cs="宋体" w:hint="eastAsia"/>
          <w:color w:val="000000"/>
          <w:kern w:val="0"/>
          <w:sz w:val="18"/>
          <w:szCs w:val="18"/>
        </w:rPr>
        <w:t>区</w:t>
      </w:r>
      <w:r>
        <w:rPr>
          <w:rFonts w:ascii="宋体" w:hAnsi="宋体" w:cs="宋体" w:hint="eastAsia"/>
          <w:color w:val="000000"/>
          <w:kern w:val="0"/>
          <w:sz w:val="18"/>
          <w:szCs w:val="18"/>
        </w:rPr>
        <w:t>级统计机构</w:t>
      </w:r>
      <w:r>
        <w:rPr>
          <w:rFonts w:ascii="宋体" w:hAnsi="宋体" w:cs="宋体" w:hint="eastAsia"/>
          <w:color w:val="000000"/>
          <w:kern w:val="0"/>
          <w:sz w:val="18"/>
          <w:szCs w:val="18"/>
        </w:rPr>
        <w:t>20</w:t>
      </w:r>
      <w:r>
        <w:rPr>
          <w:rFonts w:ascii="宋体" w:hAnsi="宋体" w:cs="宋体"/>
          <w:color w:val="000000"/>
          <w:kern w:val="0"/>
          <w:sz w:val="18"/>
          <w:szCs w:val="18"/>
        </w:rPr>
        <w:t>21</w:t>
      </w:r>
      <w:r>
        <w:rPr>
          <w:rFonts w:ascii="宋体" w:hAnsi="宋体" w:cs="宋体" w:hint="eastAsia"/>
          <w:color w:val="000000"/>
          <w:kern w:val="0"/>
          <w:sz w:val="18"/>
          <w:szCs w:val="18"/>
        </w:rPr>
        <w:t>年</w:t>
      </w:r>
      <w:r>
        <w:rPr>
          <w:rFonts w:ascii="宋体" w:hAnsi="宋体" w:cs="宋体" w:hint="eastAsia"/>
          <w:color w:val="000000"/>
          <w:kern w:val="0"/>
          <w:sz w:val="18"/>
          <w:szCs w:val="18"/>
        </w:rPr>
        <w:t>3</w:t>
      </w:r>
      <w:r>
        <w:rPr>
          <w:rFonts w:ascii="宋体" w:hAnsi="宋体" w:cs="宋体" w:hint="eastAsia"/>
          <w:color w:val="000000"/>
          <w:kern w:val="0"/>
          <w:sz w:val="18"/>
          <w:szCs w:val="18"/>
        </w:rPr>
        <w:t>月</w:t>
      </w:r>
      <w:r>
        <w:rPr>
          <w:rFonts w:ascii="宋体" w:hAnsi="宋体" w:cs="宋体" w:hint="eastAsia"/>
          <w:color w:val="000000"/>
          <w:kern w:val="0"/>
          <w:sz w:val="18"/>
          <w:szCs w:val="18"/>
        </w:rPr>
        <w:t>20</w:t>
      </w:r>
      <w:r>
        <w:rPr>
          <w:rFonts w:ascii="宋体" w:hAnsi="宋体" w:cs="宋体" w:hint="eastAsia"/>
          <w:color w:val="000000"/>
          <w:kern w:val="0"/>
          <w:sz w:val="18"/>
          <w:szCs w:val="18"/>
        </w:rPr>
        <w:t>日</w:t>
      </w:r>
      <w:r>
        <w:rPr>
          <w:rFonts w:ascii="宋体" w:hAnsi="宋体" w:cs="宋体" w:hint="eastAsia"/>
          <w:color w:val="000000"/>
          <w:kern w:val="0"/>
          <w:sz w:val="18"/>
          <w:szCs w:val="18"/>
        </w:rPr>
        <w:t>24</w:t>
      </w:r>
      <w:r>
        <w:rPr>
          <w:rFonts w:ascii="宋体" w:hAnsi="宋体" w:cs="宋体" w:hint="eastAsia"/>
          <w:color w:val="000000"/>
          <w:kern w:val="0"/>
          <w:sz w:val="18"/>
          <w:szCs w:val="18"/>
        </w:rPr>
        <w:t>时前完成数据审核、验收、上报。</w:t>
      </w:r>
    </w:p>
    <w:p w14:paraId="1C75A49C" w14:textId="77777777" w:rsidR="00EA0DE4" w:rsidRDefault="003A4F26">
      <w:pPr>
        <w:spacing w:line="300" w:lineRule="exact"/>
        <w:ind w:firstLineChars="300" w:firstLine="540"/>
        <w:jc w:val="left"/>
        <w:rPr>
          <w:rFonts w:ascii="宋体" w:cs="宋体"/>
          <w:color w:val="000000"/>
          <w:spacing w:val="-6"/>
          <w:sz w:val="18"/>
          <w:szCs w:val="18"/>
        </w:rPr>
      </w:pPr>
      <w:r>
        <w:rPr>
          <w:rFonts w:ascii="宋体" w:cs="宋体"/>
          <w:color w:val="000000"/>
          <w:sz w:val="18"/>
          <w:szCs w:val="18"/>
        </w:rPr>
        <w:t>3.</w:t>
      </w:r>
      <w:r>
        <w:rPr>
          <w:rFonts w:ascii="宋体" w:cs="宋体" w:hint="eastAsia"/>
          <w:color w:val="000000"/>
          <w:sz w:val="18"/>
          <w:szCs w:val="18"/>
        </w:rPr>
        <w:t>本表“项目来源”按《研究开发项目来源分类目录》填报；</w:t>
      </w:r>
    </w:p>
    <w:p w14:paraId="6838A346" w14:textId="77777777" w:rsidR="00EA0DE4" w:rsidRDefault="003A4F26">
      <w:pPr>
        <w:spacing w:line="300" w:lineRule="exact"/>
        <w:ind w:left="2"/>
        <w:jc w:val="left"/>
        <w:rPr>
          <w:rFonts w:ascii="宋体" w:cs="宋体"/>
          <w:color w:val="000000"/>
          <w:sz w:val="18"/>
          <w:szCs w:val="18"/>
        </w:rPr>
      </w:pPr>
      <w:r>
        <w:rPr>
          <w:rFonts w:ascii="宋体" w:cs="宋体" w:hint="eastAsia"/>
          <w:color w:val="000000"/>
          <w:sz w:val="18"/>
          <w:szCs w:val="18"/>
        </w:rPr>
        <w:t xml:space="preserve">     </w:t>
      </w:r>
      <w:r>
        <w:rPr>
          <w:rFonts w:ascii="宋体" w:cs="宋体"/>
          <w:color w:val="000000"/>
          <w:sz w:val="18"/>
          <w:szCs w:val="18"/>
        </w:rPr>
        <w:t xml:space="preserve">       </w:t>
      </w:r>
      <w:r>
        <w:rPr>
          <w:rFonts w:ascii="宋体" w:cs="宋体" w:hint="eastAsia"/>
          <w:color w:val="000000"/>
          <w:sz w:val="18"/>
          <w:szCs w:val="18"/>
        </w:rPr>
        <w:t>“项目开展形式”按《研究开发项目开展形式分类目录》填报；</w:t>
      </w:r>
    </w:p>
    <w:p w14:paraId="5FDCB3E2" w14:textId="77777777" w:rsidR="00EA0DE4" w:rsidRDefault="003A4F26">
      <w:pPr>
        <w:spacing w:line="300" w:lineRule="exact"/>
        <w:ind w:left="2" w:firstLineChars="600" w:firstLine="1080"/>
        <w:jc w:val="left"/>
        <w:rPr>
          <w:rFonts w:ascii="宋体" w:cs="宋体"/>
          <w:color w:val="000000"/>
          <w:sz w:val="18"/>
          <w:szCs w:val="18"/>
        </w:rPr>
      </w:pPr>
      <w:r>
        <w:rPr>
          <w:rFonts w:ascii="宋体" w:cs="宋体" w:hint="eastAsia"/>
          <w:color w:val="000000"/>
          <w:sz w:val="18"/>
          <w:szCs w:val="18"/>
        </w:rPr>
        <w:t>“项目当年成果形式”按《研究开发项目成果形式分类目录》填报；</w:t>
      </w:r>
    </w:p>
    <w:p w14:paraId="30EDBDD1" w14:textId="77777777" w:rsidR="00EA0DE4" w:rsidRDefault="003A4F26">
      <w:pPr>
        <w:spacing w:line="300" w:lineRule="exact"/>
        <w:ind w:left="2" w:firstLineChars="600" w:firstLine="1080"/>
        <w:jc w:val="left"/>
        <w:rPr>
          <w:rFonts w:ascii="宋体" w:cs="宋体"/>
          <w:color w:val="000000"/>
          <w:sz w:val="18"/>
          <w:szCs w:val="18"/>
        </w:rPr>
      </w:pPr>
      <w:r>
        <w:rPr>
          <w:rFonts w:ascii="宋体" w:cs="宋体" w:hint="eastAsia"/>
          <w:color w:val="000000"/>
          <w:sz w:val="18"/>
          <w:szCs w:val="18"/>
        </w:rPr>
        <w:t>“项目技术经济目标”按《研究开发项目技术经济目标分类目录》填报；</w:t>
      </w:r>
    </w:p>
    <w:p w14:paraId="2B97D72A" w14:textId="77777777" w:rsidR="00EA0DE4" w:rsidRDefault="003A4F26">
      <w:pPr>
        <w:spacing w:line="300" w:lineRule="exact"/>
        <w:ind w:left="2" w:firstLineChars="600" w:firstLine="1080"/>
        <w:jc w:val="left"/>
        <w:rPr>
          <w:rFonts w:ascii="宋体" w:cs="宋体"/>
          <w:color w:val="000000"/>
          <w:sz w:val="18"/>
          <w:szCs w:val="18"/>
        </w:rPr>
      </w:pPr>
      <w:r>
        <w:rPr>
          <w:rFonts w:ascii="宋体" w:cs="宋体" w:hint="eastAsia"/>
          <w:color w:val="000000"/>
          <w:sz w:val="18"/>
          <w:szCs w:val="18"/>
        </w:rPr>
        <w:t>“跨年项目当年所处主要进展阶段”按《研究开发项目进展阶段分类目录》填报，非跨年项目免填。</w:t>
      </w:r>
    </w:p>
    <w:p w14:paraId="7B2630BC" w14:textId="77777777" w:rsidR="00EA0DE4" w:rsidRDefault="003A4F26">
      <w:pPr>
        <w:spacing w:line="300" w:lineRule="exact"/>
        <w:ind w:leftChars="258" w:left="2162" w:hangingChars="900" w:hanging="1620"/>
        <w:rPr>
          <w:rFonts w:ascii="宋体" w:hAnsi="宋体" w:cs="宋体"/>
          <w:color w:val="000000"/>
          <w:kern w:val="0"/>
          <w:sz w:val="18"/>
          <w:szCs w:val="18"/>
        </w:rPr>
      </w:pPr>
      <w:r>
        <w:rPr>
          <w:rFonts w:ascii="宋体" w:hAnsi="宋体" w:cs="宋体" w:hint="eastAsia"/>
          <w:color w:val="000000"/>
          <w:kern w:val="0"/>
          <w:sz w:val="18"/>
          <w:szCs w:val="18"/>
        </w:rPr>
        <w:t>4</w:t>
      </w:r>
      <w:r>
        <w:rPr>
          <w:rFonts w:ascii="宋体" w:hAnsi="宋体" w:cs="宋体"/>
          <w:color w:val="000000"/>
          <w:kern w:val="0"/>
          <w:sz w:val="18"/>
          <w:szCs w:val="18"/>
        </w:rPr>
        <w:t>.</w:t>
      </w:r>
      <w:r>
        <w:rPr>
          <w:rFonts w:ascii="宋体" w:hAnsi="宋体" w:cs="宋体" w:hint="eastAsia"/>
          <w:color w:val="000000"/>
          <w:kern w:val="0"/>
          <w:sz w:val="18"/>
          <w:szCs w:val="18"/>
        </w:rPr>
        <w:t>审核关系：</w:t>
      </w:r>
    </w:p>
    <w:p w14:paraId="03288B45" w14:textId="77777777" w:rsidR="00EA0DE4" w:rsidRDefault="003A4F26">
      <w:pPr>
        <w:spacing w:line="300" w:lineRule="exact"/>
        <w:ind w:leftChars="350" w:left="735"/>
        <w:jc w:val="left"/>
        <w:rPr>
          <w:rFonts w:ascii="宋体" w:cs="宋体"/>
          <w:color w:val="000000"/>
          <w:sz w:val="18"/>
          <w:szCs w:val="18"/>
        </w:rPr>
      </w:pPr>
      <w:r>
        <w:rPr>
          <w:rFonts w:ascii="宋体" w:hAnsi="宋体" w:cs="宋体" w:hint="eastAsia"/>
          <w:color w:val="000000"/>
          <w:kern w:val="0"/>
          <w:sz w:val="18"/>
          <w:szCs w:val="18"/>
        </w:rPr>
        <w:t>表内审核：</w:t>
      </w:r>
    </w:p>
    <w:p w14:paraId="457389FE" w14:textId="77777777" w:rsidR="00EA0DE4" w:rsidRDefault="003A4F26">
      <w:pPr>
        <w:spacing w:line="300" w:lineRule="exact"/>
        <w:ind w:leftChars="400" w:left="840"/>
        <w:jc w:val="left"/>
        <w:rPr>
          <w:rFonts w:ascii="宋体" w:cs="宋体"/>
          <w:color w:val="00000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若</w:t>
      </w:r>
      <w:r>
        <w:rPr>
          <w:rFonts w:ascii="宋体" w:hAnsi="宋体" w:cs="宋体"/>
          <w:color w:val="000000"/>
          <w:kern w:val="0"/>
          <w:sz w:val="18"/>
          <w:szCs w:val="18"/>
        </w:rPr>
        <w:t>6</w:t>
      </w:r>
      <w:r>
        <w:rPr>
          <w:rFonts w:ascii="宋体" w:hAnsi="宋体" w:cs="宋体" w:hint="eastAsia"/>
          <w:color w:val="000000"/>
          <w:kern w:val="0"/>
          <w:sz w:val="18"/>
          <w:szCs w:val="18"/>
        </w:rPr>
        <w:t>≠</w:t>
      </w:r>
      <w:r>
        <w:rPr>
          <w:rFonts w:ascii="宋体" w:hAnsi="宋体" w:cs="宋体" w:hint="eastAsia"/>
          <w:color w:val="000000"/>
          <w:kern w:val="0"/>
          <w:sz w:val="18"/>
          <w:szCs w:val="18"/>
        </w:rPr>
        <w:t>000000</w:t>
      </w:r>
      <w:r>
        <w:rPr>
          <w:rFonts w:ascii="宋体" w:hAnsi="宋体" w:cs="宋体" w:hint="eastAsia"/>
          <w:color w:val="000000"/>
          <w:kern w:val="0"/>
          <w:sz w:val="18"/>
          <w:szCs w:val="18"/>
        </w:rPr>
        <w:t>，则</w:t>
      </w:r>
      <w:r>
        <w:rPr>
          <w:rFonts w:ascii="宋体" w:hAnsi="宋体" w:cs="宋体" w:hint="eastAsia"/>
          <w:color w:val="000000"/>
          <w:kern w:val="0"/>
          <w:sz w:val="18"/>
          <w:szCs w:val="18"/>
        </w:rPr>
        <w:t>5</w:t>
      </w:r>
      <w:r>
        <w:rPr>
          <w:rFonts w:ascii="宋体" w:hAnsi="宋体" w:cs="宋体" w:hint="eastAsia"/>
          <w:color w:val="000000"/>
          <w:kern w:val="0"/>
          <w:sz w:val="18"/>
          <w:szCs w:val="18"/>
        </w:rPr>
        <w:t>≤</w:t>
      </w:r>
      <w:r>
        <w:rPr>
          <w:rFonts w:ascii="宋体" w:hAnsi="宋体" w:cs="宋体" w:hint="eastAsia"/>
          <w:color w:val="000000"/>
          <w:kern w:val="0"/>
          <w:sz w:val="18"/>
          <w:szCs w:val="18"/>
        </w:rPr>
        <w:t>6</w:t>
      </w:r>
      <w:r>
        <w:rPr>
          <w:rFonts w:ascii="宋体" w:hAnsi="宋体" w:cs="宋体" w:hint="eastAsia"/>
          <w:color w:val="000000"/>
          <w:kern w:val="0"/>
          <w:sz w:val="18"/>
          <w:szCs w:val="18"/>
        </w:rPr>
        <w:t>且</w:t>
      </w:r>
      <w:r>
        <w:rPr>
          <w:rFonts w:ascii="宋体" w:hAnsi="宋体" w:cs="宋体" w:hint="eastAsia"/>
          <w:color w:val="000000"/>
          <w:kern w:val="0"/>
          <w:sz w:val="18"/>
          <w:szCs w:val="18"/>
        </w:rPr>
        <w:t>5</w:t>
      </w:r>
      <w:r>
        <w:rPr>
          <w:rFonts w:ascii="宋体" w:hAnsi="宋体" w:cs="宋体" w:hint="eastAsia"/>
          <w:color w:val="000000"/>
          <w:kern w:val="0"/>
          <w:sz w:val="18"/>
          <w:szCs w:val="18"/>
        </w:rPr>
        <w:t>≤</w:t>
      </w:r>
      <w:r>
        <w:rPr>
          <w:rFonts w:ascii="宋体" w:hAnsi="宋体" w:cs="宋体" w:hint="eastAsia"/>
          <w:color w:val="000000"/>
          <w:kern w:val="0"/>
          <w:sz w:val="18"/>
          <w:szCs w:val="18"/>
        </w:rPr>
        <w:t>20</w:t>
      </w:r>
      <w:r>
        <w:rPr>
          <w:rFonts w:ascii="宋体" w:hAnsi="宋体" w:cs="宋体"/>
          <w:color w:val="000000"/>
          <w:kern w:val="0"/>
          <w:sz w:val="18"/>
          <w:szCs w:val="18"/>
        </w:rPr>
        <w:t>20</w:t>
      </w:r>
      <w:r>
        <w:rPr>
          <w:rFonts w:ascii="宋体" w:hAnsi="宋体" w:cs="宋体" w:hint="eastAsia"/>
          <w:color w:val="000000"/>
          <w:kern w:val="0"/>
          <w:sz w:val="18"/>
          <w:szCs w:val="18"/>
        </w:rPr>
        <w:t>12</w:t>
      </w:r>
      <w:r>
        <w:rPr>
          <w:rFonts w:ascii="宋体" w:hAnsi="宋体" w:cs="宋体" w:hint="eastAsia"/>
          <w:color w:val="000000"/>
          <w:kern w:val="0"/>
          <w:sz w:val="18"/>
          <w:szCs w:val="18"/>
        </w:rPr>
        <w:t>且</w:t>
      </w:r>
      <w:r>
        <w:rPr>
          <w:rFonts w:ascii="宋体" w:hAnsi="宋体" w:cs="宋体" w:hint="eastAsia"/>
          <w:color w:val="000000"/>
          <w:kern w:val="0"/>
          <w:sz w:val="18"/>
          <w:szCs w:val="18"/>
        </w:rPr>
        <w:t>6</w:t>
      </w:r>
      <w:r>
        <w:rPr>
          <w:rFonts w:ascii="宋体" w:hAnsi="宋体" w:cs="宋体" w:hint="eastAsia"/>
          <w:color w:val="000000"/>
          <w:kern w:val="0"/>
          <w:sz w:val="18"/>
          <w:szCs w:val="18"/>
        </w:rPr>
        <w:t>≥</w:t>
      </w:r>
      <w:r>
        <w:rPr>
          <w:rFonts w:ascii="宋体" w:hAnsi="宋体" w:cs="宋体" w:hint="eastAsia"/>
          <w:color w:val="000000"/>
          <w:kern w:val="0"/>
          <w:sz w:val="18"/>
          <w:szCs w:val="18"/>
        </w:rPr>
        <w:t>20</w:t>
      </w:r>
      <w:r>
        <w:rPr>
          <w:rFonts w:ascii="宋体" w:hAnsi="宋体" w:cs="宋体"/>
          <w:color w:val="000000"/>
          <w:kern w:val="0"/>
          <w:sz w:val="18"/>
          <w:szCs w:val="18"/>
        </w:rPr>
        <w:t>20</w:t>
      </w:r>
      <w:r>
        <w:rPr>
          <w:rFonts w:ascii="宋体" w:hAnsi="宋体" w:cs="宋体" w:hint="eastAsia"/>
          <w:color w:val="000000"/>
          <w:kern w:val="0"/>
          <w:sz w:val="18"/>
          <w:szCs w:val="18"/>
        </w:rPr>
        <w:t xml:space="preserve">01 </w:t>
      </w:r>
    </w:p>
    <w:p w14:paraId="7C81AA64" w14:textId="77777777" w:rsidR="00EA0DE4" w:rsidRDefault="003A4F26">
      <w:pPr>
        <w:spacing w:line="300" w:lineRule="exact"/>
        <w:ind w:leftChars="400" w:left="840"/>
        <w:jc w:val="left"/>
        <w:rPr>
          <w:rFonts w:ascii="宋体" w:cs="宋体"/>
          <w:color w:val="000000"/>
          <w:sz w:val="18"/>
          <w:szCs w:val="18"/>
        </w:rPr>
      </w:pPr>
      <w:r>
        <w:rPr>
          <w:rFonts w:ascii="宋体" w:hAnsi="宋体" w:cs="宋体" w:hint="eastAsia"/>
          <w:color w:val="000000"/>
          <w:kern w:val="0"/>
          <w:sz w:val="18"/>
          <w:szCs w:val="18"/>
        </w:rPr>
        <w:t>(2)</w:t>
      </w:r>
      <w:r>
        <w:rPr>
          <w:rFonts w:ascii="宋体" w:hAnsi="宋体" w:cs="宋体" w:hint="eastAsia"/>
          <w:color w:val="000000"/>
          <w:kern w:val="0"/>
          <w:sz w:val="18"/>
          <w:szCs w:val="18"/>
        </w:rPr>
        <w:t>若</w:t>
      </w:r>
      <w:r>
        <w:rPr>
          <w:rFonts w:ascii="宋体" w:hAnsi="宋体" w:cs="宋体"/>
          <w:color w:val="000000"/>
          <w:kern w:val="0"/>
          <w:sz w:val="18"/>
          <w:szCs w:val="18"/>
        </w:rPr>
        <w:t>5</w:t>
      </w:r>
      <w:r>
        <w:rPr>
          <w:rFonts w:ascii="宋体" w:hAnsi="宋体" w:cs="宋体" w:hint="eastAsia"/>
          <w:color w:val="000000"/>
          <w:kern w:val="0"/>
          <w:sz w:val="18"/>
          <w:szCs w:val="18"/>
        </w:rPr>
        <w:t>≤</w:t>
      </w:r>
      <w:r>
        <w:rPr>
          <w:rFonts w:ascii="宋体" w:hAnsi="宋体" w:cs="宋体" w:hint="eastAsia"/>
          <w:color w:val="000000"/>
          <w:kern w:val="0"/>
          <w:sz w:val="18"/>
          <w:szCs w:val="18"/>
        </w:rPr>
        <w:t>201</w:t>
      </w:r>
      <w:r>
        <w:rPr>
          <w:rFonts w:ascii="宋体" w:hAnsi="宋体" w:cs="宋体"/>
          <w:color w:val="000000"/>
          <w:kern w:val="0"/>
          <w:sz w:val="18"/>
          <w:szCs w:val="18"/>
        </w:rPr>
        <w:t>9</w:t>
      </w:r>
      <w:r>
        <w:rPr>
          <w:rFonts w:ascii="宋体" w:hAnsi="宋体" w:cs="宋体" w:hint="eastAsia"/>
          <w:color w:val="000000"/>
          <w:kern w:val="0"/>
          <w:sz w:val="18"/>
          <w:szCs w:val="18"/>
        </w:rPr>
        <w:t>12</w:t>
      </w:r>
      <w:r>
        <w:rPr>
          <w:rFonts w:ascii="宋体" w:hAnsi="宋体" w:cs="宋体" w:hint="eastAsia"/>
          <w:color w:val="000000"/>
          <w:kern w:val="0"/>
          <w:sz w:val="18"/>
          <w:szCs w:val="18"/>
        </w:rPr>
        <w:t>或</w:t>
      </w:r>
      <w:r>
        <w:rPr>
          <w:rFonts w:ascii="宋体" w:hAnsi="宋体" w:cs="宋体" w:hint="eastAsia"/>
          <w:color w:val="000000"/>
          <w:kern w:val="0"/>
          <w:sz w:val="18"/>
          <w:szCs w:val="18"/>
        </w:rPr>
        <w:t>6</w:t>
      </w:r>
      <w:r>
        <w:rPr>
          <w:rFonts w:ascii="宋体" w:hAnsi="宋体" w:cs="宋体" w:hint="eastAsia"/>
          <w:color w:val="000000"/>
          <w:kern w:val="0"/>
          <w:sz w:val="18"/>
          <w:szCs w:val="18"/>
        </w:rPr>
        <w:t>≥</w:t>
      </w:r>
      <w:r>
        <w:rPr>
          <w:rFonts w:ascii="宋体" w:hAnsi="宋体" w:cs="宋体" w:hint="eastAsia"/>
          <w:color w:val="000000"/>
          <w:kern w:val="0"/>
          <w:sz w:val="18"/>
          <w:szCs w:val="18"/>
        </w:rPr>
        <w:t>20</w:t>
      </w:r>
      <w:r>
        <w:rPr>
          <w:rFonts w:ascii="宋体" w:hAnsi="宋体" w:cs="宋体"/>
          <w:color w:val="000000"/>
          <w:kern w:val="0"/>
          <w:sz w:val="18"/>
          <w:szCs w:val="18"/>
        </w:rPr>
        <w:t>21</w:t>
      </w:r>
      <w:r>
        <w:rPr>
          <w:rFonts w:ascii="宋体" w:hAnsi="宋体" w:cs="宋体" w:hint="eastAsia"/>
          <w:color w:val="000000"/>
          <w:kern w:val="0"/>
          <w:sz w:val="18"/>
          <w:szCs w:val="18"/>
        </w:rPr>
        <w:t>01</w:t>
      </w:r>
      <w:r>
        <w:rPr>
          <w:rFonts w:ascii="宋体" w:hAnsi="宋体" w:cs="宋体" w:hint="eastAsia"/>
          <w:color w:val="000000"/>
          <w:kern w:val="0"/>
          <w:sz w:val="18"/>
          <w:szCs w:val="18"/>
        </w:rPr>
        <w:t>，则第</w:t>
      </w:r>
      <w:r>
        <w:rPr>
          <w:rFonts w:ascii="宋体" w:hAnsi="宋体" w:cs="宋体" w:hint="eastAsia"/>
          <w:color w:val="000000"/>
          <w:kern w:val="0"/>
          <w:sz w:val="18"/>
          <w:szCs w:val="18"/>
        </w:rPr>
        <w:t>7</w:t>
      </w:r>
      <w:r>
        <w:rPr>
          <w:rFonts w:ascii="宋体" w:hAnsi="宋体" w:cs="宋体" w:hint="eastAsia"/>
          <w:color w:val="000000"/>
          <w:kern w:val="0"/>
          <w:sz w:val="18"/>
          <w:szCs w:val="18"/>
        </w:rPr>
        <w:t>项的有效代码为</w:t>
      </w:r>
      <w:r>
        <w:rPr>
          <w:rFonts w:ascii="宋体" w:hAnsi="宋体" w:cs="宋体" w:hint="eastAsia"/>
          <w:color w:val="000000"/>
          <w:kern w:val="0"/>
          <w:sz w:val="18"/>
          <w:szCs w:val="18"/>
        </w:rPr>
        <w:t>1</w:t>
      </w:r>
      <w:r>
        <w:rPr>
          <w:rFonts w:ascii="宋体" w:hAnsi="宋体" w:cs="宋体" w:hint="eastAsia"/>
          <w:color w:val="000000"/>
          <w:kern w:val="0"/>
          <w:sz w:val="18"/>
          <w:szCs w:val="18"/>
        </w:rPr>
        <w:t>、</w:t>
      </w:r>
      <w:r>
        <w:rPr>
          <w:rFonts w:ascii="宋体" w:hAnsi="宋体" w:cs="宋体" w:hint="eastAsia"/>
          <w:color w:val="000000"/>
          <w:kern w:val="0"/>
          <w:sz w:val="18"/>
          <w:szCs w:val="18"/>
        </w:rPr>
        <w:t>2</w:t>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或</w:t>
      </w:r>
      <w:r>
        <w:rPr>
          <w:rFonts w:ascii="宋体" w:hAnsi="宋体" w:cs="宋体" w:hint="eastAsia"/>
          <w:color w:val="000000"/>
          <w:kern w:val="0"/>
          <w:sz w:val="18"/>
          <w:szCs w:val="18"/>
        </w:rPr>
        <w:t>4</w:t>
      </w:r>
      <w:r>
        <w:rPr>
          <w:rFonts w:ascii="宋体" w:hAnsi="宋体" w:cs="宋体"/>
          <w:color w:val="000000"/>
          <w:sz w:val="18"/>
          <w:szCs w:val="18"/>
        </w:rPr>
        <w:t xml:space="preserve"> </w:t>
      </w:r>
    </w:p>
    <w:p w14:paraId="1572BC5C" w14:textId="77777777" w:rsidR="00EA0DE4" w:rsidRDefault="003A4F26">
      <w:pPr>
        <w:spacing w:line="300" w:lineRule="exact"/>
        <w:ind w:leftChars="400" w:left="840"/>
        <w:jc w:val="left"/>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8</w:t>
      </w:r>
      <w:r>
        <w:rPr>
          <w:rFonts w:ascii="宋体" w:hAnsi="宋体" w:cs="宋体" w:hint="eastAsia"/>
          <w:color w:val="000000"/>
          <w:kern w:val="0"/>
          <w:sz w:val="18"/>
          <w:szCs w:val="18"/>
        </w:rPr>
        <w:t>&gt;0     (4)</w:t>
      </w:r>
      <w:r>
        <w:rPr>
          <w:rFonts w:ascii="宋体" w:hAnsi="宋体" w:cs="宋体"/>
          <w:color w:val="000000"/>
          <w:kern w:val="0"/>
          <w:sz w:val="18"/>
          <w:szCs w:val="18"/>
        </w:rPr>
        <w:t>9</w:t>
      </w:r>
      <w:r>
        <w:rPr>
          <w:rFonts w:ascii="宋体" w:hAnsi="宋体" w:cs="宋体" w:hint="eastAsia"/>
          <w:color w:val="000000"/>
          <w:kern w:val="0"/>
          <w:sz w:val="18"/>
          <w:szCs w:val="18"/>
        </w:rPr>
        <w:t xml:space="preserve">&gt;0     </w:t>
      </w:r>
      <w:r>
        <w:rPr>
          <w:rFonts w:ascii="宋体" w:hAnsi="宋体" w:cs="宋体" w:hint="eastAsia"/>
          <w:color w:val="000000"/>
          <w:kern w:val="0"/>
          <w:sz w:val="18"/>
          <w:szCs w:val="18"/>
        </w:rPr>
        <w:t>（</w:t>
      </w:r>
      <w:r>
        <w:rPr>
          <w:rFonts w:ascii="宋体" w:hAnsi="宋体" w:cs="宋体" w:hint="eastAsia"/>
          <w:color w:val="000000"/>
          <w:kern w:val="0"/>
          <w:sz w:val="18"/>
          <w:szCs w:val="18"/>
        </w:rPr>
        <w:t>5</w:t>
      </w:r>
      <w:r>
        <w:rPr>
          <w:rFonts w:ascii="宋体" w:hAnsi="宋体" w:cs="宋体" w:hint="eastAsia"/>
          <w:color w:val="000000"/>
          <w:kern w:val="0"/>
          <w:sz w:val="18"/>
          <w:szCs w:val="18"/>
        </w:rPr>
        <w:t>）</w:t>
      </w:r>
      <w:r>
        <w:rPr>
          <w:rFonts w:ascii="宋体" w:hAnsi="宋体" w:cs="宋体" w:hint="eastAsia"/>
          <w:color w:val="000000"/>
          <w:kern w:val="0"/>
          <w:sz w:val="18"/>
          <w:szCs w:val="18"/>
        </w:rPr>
        <w:t>10&gt;0     (</w:t>
      </w:r>
      <w:r>
        <w:rPr>
          <w:rFonts w:ascii="宋体" w:hAnsi="宋体" w:cs="宋体"/>
          <w:color w:val="000000"/>
          <w:kern w:val="0"/>
          <w:sz w:val="18"/>
          <w:szCs w:val="18"/>
        </w:rPr>
        <w:t>6</w:t>
      </w:r>
      <w:r>
        <w:rPr>
          <w:rFonts w:ascii="宋体" w:hAnsi="宋体" w:cs="宋体" w:hint="eastAsia"/>
          <w:color w:val="000000"/>
          <w:kern w:val="0"/>
          <w:sz w:val="18"/>
          <w:szCs w:val="18"/>
        </w:rPr>
        <w:t>)</w:t>
      </w:r>
      <w:r>
        <w:rPr>
          <w:rFonts w:ascii="宋体" w:hAnsi="宋体" w:cs="宋体"/>
          <w:color w:val="000000"/>
          <w:kern w:val="0"/>
          <w:sz w:val="18"/>
          <w:szCs w:val="18"/>
        </w:rPr>
        <w:t>10</w:t>
      </w:r>
      <w:r>
        <w:rPr>
          <w:rFonts w:ascii="宋体" w:hAnsi="宋体" w:cs="宋体" w:hint="eastAsia"/>
          <w:color w:val="000000"/>
          <w:kern w:val="0"/>
          <w:sz w:val="18"/>
          <w:szCs w:val="18"/>
        </w:rPr>
        <w:t>≥</w:t>
      </w:r>
      <w:r>
        <w:rPr>
          <w:rFonts w:ascii="宋体" w:hAnsi="宋体" w:cs="宋体"/>
          <w:color w:val="000000"/>
          <w:kern w:val="0"/>
          <w:sz w:val="18"/>
          <w:szCs w:val="18"/>
        </w:rPr>
        <w:t xml:space="preserve">11 </w:t>
      </w:r>
    </w:p>
    <w:p w14:paraId="6DB0DCFA" w14:textId="77777777" w:rsidR="00EA0DE4" w:rsidRDefault="003A4F26">
      <w:pPr>
        <w:spacing w:line="300" w:lineRule="exact"/>
        <w:ind w:leftChars="400" w:left="840"/>
        <w:jc w:val="left"/>
        <w:rPr>
          <w:rFonts w:ascii="宋体" w:cs="宋体"/>
          <w:color w:val="00000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7</w:t>
      </w:r>
      <w:r>
        <w:rPr>
          <w:rFonts w:ascii="宋体" w:hAnsi="宋体" w:cs="宋体" w:hint="eastAsia"/>
          <w:color w:val="000000"/>
          <w:kern w:val="0"/>
          <w:sz w:val="18"/>
          <w:szCs w:val="18"/>
        </w:rPr>
        <w:t>)</w:t>
      </w:r>
      <w:r>
        <w:rPr>
          <w:rFonts w:ascii="宋体" w:cs="宋体" w:hint="eastAsia"/>
          <w:color w:val="000000"/>
          <w:sz w:val="18"/>
          <w:szCs w:val="18"/>
        </w:rPr>
        <w:t>若第</w:t>
      </w:r>
      <w:r>
        <w:rPr>
          <w:rFonts w:ascii="宋体" w:cs="宋体"/>
          <w:color w:val="000000"/>
          <w:sz w:val="18"/>
          <w:szCs w:val="18"/>
        </w:rPr>
        <w:t>2</w:t>
      </w:r>
      <w:r>
        <w:rPr>
          <w:rFonts w:ascii="宋体" w:cs="宋体" w:hint="eastAsia"/>
          <w:color w:val="000000"/>
          <w:sz w:val="18"/>
          <w:szCs w:val="18"/>
        </w:rPr>
        <w:t>项</w:t>
      </w:r>
      <w:r>
        <w:rPr>
          <w:rFonts w:ascii="宋体" w:cs="宋体"/>
          <w:color w:val="000000"/>
          <w:sz w:val="18"/>
          <w:szCs w:val="18"/>
        </w:rPr>
        <w:t>的有效代码为</w:t>
      </w:r>
      <w:r>
        <w:rPr>
          <w:rFonts w:ascii="宋体" w:cs="宋体"/>
          <w:color w:val="000000"/>
          <w:sz w:val="18"/>
          <w:szCs w:val="18"/>
        </w:rPr>
        <w:t>30</w:t>
      </w:r>
      <w:r>
        <w:rPr>
          <w:rFonts w:ascii="宋体" w:cs="宋体" w:hint="eastAsia"/>
          <w:color w:val="000000"/>
          <w:sz w:val="18"/>
          <w:szCs w:val="18"/>
        </w:rPr>
        <w:t>，</w:t>
      </w:r>
      <w:r>
        <w:rPr>
          <w:rFonts w:ascii="宋体" w:cs="宋体"/>
          <w:color w:val="000000"/>
          <w:sz w:val="18"/>
          <w:szCs w:val="18"/>
        </w:rPr>
        <w:t>则</w:t>
      </w:r>
      <w:r>
        <w:rPr>
          <w:rFonts w:ascii="宋体" w:cs="宋体" w:hint="eastAsia"/>
          <w:color w:val="000000"/>
          <w:sz w:val="18"/>
          <w:szCs w:val="18"/>
        </w:rPr>
        <w:t>第</w:t>
      </w:r>
      <w:r>
        <w:rPr>
          <w:rFonts w:ascii="宋体" w:cs="宋体" w:hint="eastAsia"/>
          <w:color w:val="000000"/>
          <w:sz w:val="18"/>
          <w:szCs w:val="18"/>
        </w:rPr>
        <w:t>7</w:t>
      </w:r>
      <w:r>
        <w:rPr>
          <w:rFonts w:ascii="宋体" w:cs="宋体" w:hint="eastAsia"/>
          <w:color w:val="000000"/>
          <w:sz w:val="18"/>
          <w:szCs w:val="18"/>
        </w:rPr>
        <w:t>、</w:t>
      </w:r>
      <w:r>
        <w:rPr>
          <w:rFonts w:ascii="宋体" w:cs="宋体"/>
          <w:color w:val="000000"/>
          <w:sz w:val="18"/>
          <w:szCs w:val="18"/>
        </w:rPr>
        <w:t>8</w:t>
      </w:r>
      <w:r>
        <w:rPr>
          <w:rFonts w:ascii="宋体" w:cs="宋体" w:hint="eastAsia"/>
          <w:color w:val="000000"/>
          <w:sz w:val="18"/>
          <w:szCs w:val="18"/>
        </w:rPr>
        <w:t>和</w:t>
      </w:r>
      <w:r>
        <w:rPr>
          <w:rFonts w:ascii="宋体" w:cs="宋体" w:hint="eastAsia"/>
          <w:color w:val="000000"/>
          <w:sz w:val="18"/>
          <w:szCs w:val="18"/>
        </w:rPr>
        <w:t>9</w:t>
      </w:r>
      <w:r>
        <w:rPr>
          <w:rFonts w:ascii="宋体" w:cs="宋体" w:hint="eastAsia"/>
          <w:color w:val="000000"/>
          <w:sz w:val="18"/>
          <w:szCs w:val="18"/>
        </w:rPr>
        <w:t>项</w:t>
      </w:r>
      <w:r>
        <w:rPr>
          <w:rFonts w:ascii="宋体" w:cs="宋体"/>
          <w:color w:val="000000"/>
          <w:sz w:val="18"/>
          <w:szCs w:val="18"/>
        </w:rPr>
        <w:t>免填</w:t>
      </w:r>
      <w:r>
        <w:rPr>
          <w:rFonts w:ascii="宋体" w:cs="宋体" w:hint="eastAsia"/>
          <w:color w:val="000000"/>
          <w:sz w:val="18"/>
          <w:szCs w:val="18"/>
        </w:rPr>
        <w:t>。</w:t>
      </w:r>
    </w:p>
    <w:p w14:paraId="351A4E91" w14:textId="77777777" w:rsidR="00EA0DE4" w:rsidRDefault="003A4F26">
      <w:pPr>
        <w:spacing w:line="300" w:lineRule="exact"/>
        <w:ind w:leftChars="350" w:left="735"/>
        <w:jc w:val="left"/>
        <w:rPr>
          <w:rFonts w:ascii="宋体" w:cs="宋体"/>
          <w:color w:val="000000"/>
          <w:sz w:val="18"/>
          <w:szCs w:val="18"/>
        </w:rPr>
      </w:pPr>
      <w:r>
        <w:rPr>
          <w:rFonts w:ascii="宋体" w:hAnsi="宋体" w:cs="宋体" w:hint="eastAsia"/>
          <w:color w:val="000000"/>
          <w:kern w:val="0"/>
          <w:sz w:val="18"/>
          <w:szCs w:val="18"/>
        </w:rPr>
        <w:t>表间审核：</w:t>
      </w:r>
    </w:p>
    <w:p w14:paraId="4D44F24F" w14:textId="77777777" w:rsidR="00EA0DE4" w:rsidRDefault="003A4F26">
      <w:pPr>
        <w:spacing w:line="300" w:lineRule="exact"/>
        <w:ind w:leftChars="400" w:left="840"/>
        <w:jc w:val="left"/>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color w:val="000000"/>
          <w:kern w:val="0"/>
          <w:sz w:val="18"/>
          <w:szCs w:val="18"/>
        </w:rPr>
        <w:t>1</w:t>
      </w:r>
      <w:r>
        <w:rPr>
          <w:rFonts w:ascii="宋体" w:hAnsi="宋体" w:cs="宋体" w:hint="eastAsia"/>
          <w:color w:val="000000"/>
          <w:kern w:val="0"/>
          <w:sz w:val="18"/>
          <w:szCs w:val="18"/>
        </w:rPr>
        <w:t>07-1</w:t>
      </w:r>
      <w:r>
        <w:rPr>
          <w:rFonts w:ascii="宋体" w:hAnsi="宋体" w:cs="宋体" w:hint="eastAsia"/>
          <w:color w:val="000000"/>
          <w:kern w:val="0"/>
          <w:sz w:val="18"/>
          <w:szCs w:val="18"/>
        </w:rPr>
        <w:t>表∑</w:t>
      </w:r>
      <w:r>
        <w:rPr>
          <w:rFonts w:ascii="宋体" w:hAnsi="宋体" w:cs="宋体" w:hint="eastAsia"/>
          <w:color w:val="000000"/>
          <w:kern w:val="0"/>
          <w:sz w:val="18"/>
          <w:szCs w:val="18"/>
        </w:rPr>
        <w:t>(9)</w:t>
      </w:r>
      <w:r>
        <w:rPr>
          <w:rFonts w:ascii="宋体" w:hAnsi="宋体" w:cs="宋体" w:hint="eastAsia"/>
          <w:color w:val="000000"/>
          <w:kern w:val="0"/>
          <w:sz w:val="18"/>
          <w:szCs w:val="18"/>
        </w:rPr>
        <w:t>≤</w:t>
      </w:r>
      <w:r>
        <w:rPr>
          <w:rFonts w:ascii="宋体" w:hAnsi="宋体" w:cs="宋体"/>
          <w:color w:val="000000"/>
          <w:kern w:val="0"/>
          <w:sz w:val="18"/>
          <w:szCs w:val="18"/>
        </w:rPr>
        <w:t>1</w:t>
      </w:r>
      <w:r>
        <w:rPr>
          <w:rFonts w:ascii="宋体" w:hAnsi="宋体" w:cs="宋体" w:hint="eastAsia"/>
          <w:color w:val="000000"/>
          <w:kern w:val="0"/>
          <w:sz w:val="18"/>
          <w:szCs w:val="18"/>
        </w:rPr>
        <w:t>07-2</w:t>
      </w:r>
      <w:r>
        <w:rPr>
          <w:rFonts w:ascii="宋体" w:hAnsi="宋体" w:cs="宋体" w:hint="eastAsia"/>
          <w:color w:val="000000"/>
          <w:kern w:val="0"/>
          <w:sz w:val="18"/>
          <w:szCs w:val="18"/>
        </w:rPr>
        <w:t>表</w:t>
      </w:r>
      <w:r>
        <w:rPr>
          <w:rFonts w:ascii="宋体" w:hAnsi="宋体" w:cs="宋体" w:hint="eastAsia"/>
          <w:color w:val="000000"/>
          <w:kern w:val="0"/>
          <w:sz w:val="18"/>
          <w:szCs w:val="18"/>
        </w:rPr>
        <w:t xml:space="preserve">(1)*12 </w:t>
      </w:r>
    </w:p>
    <w:p w14:paraId="69108E2C" w14:textId="77777777" w:rsidR="00EA0DE4" w:rsidRDefault="003A4F26">
      <w:pPr>
        <w:spacing w:line="300" w:lineRule="exact"/>
        <w:ind w:leftChars="400" w:left="840"/>
        <w:jc w:val="left"/>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color w:val="000000"/>
          <w:kern w:val="0"/>
          <w:sz w:val="18"/>
          <w:szCs w:val="18"/>
        </w:rPr>
        <w:t>1</w:t>
      </w:r>
      <w:r>
        <w:rPr>
          <w:rFonts w:ascii="宋体" w:hAnsi="宋体" w:cs="宋体" w:hint="eastAsia"/>
          <w:color w:val="000000"/>
          <w:kern w:val="0"/>
          <w:sz w:val="18"/>
          <w:szCs w:val="18"/>
        </w:rPr>
        <w:t>07-1</w:t>
      </w:r>
      <w:r>
        <w:rPr>
          <w:rFonts w:ascii="宋体" w:hAnsi="宋体" w:cs="宋体" w:hint="eastAsia"/>
          <w:color w:val="000000"/>
          <w:kern w:val="0"/>
          <w:sz w:val="18"/>
          <w:szCs w:val="18"/>
        </w:rPr>
        <w:t>表∑</w:t>
      </w:r>
      <w:r>
        <w:rPr>
          <w:rFonts w:ascii="宋体" w:hAnsi="宋体" w:cs="宋体" w:hint="eastAsia"/>
          <w:color w:val="000000"/>
          <w:kern w:val="0"/>
          <w:sz w:val="18"/>
          <w:szCs w:val="18"/>
        </w:rPr>
        <w:t>(</w:t>
      </w:r>
      <w:r>
        <w:rPr>
          <w:rFonts w:ascii="宋体" w:hAnsi="宋体" w:cs="宋体"/>
          <w:color w:val="000000"/>
          <w:kern w:val="0"/>
          <w:sz w:val="18"/>
          <w:szCs w:val="18"/>
        </w:rPr>
        <w:t>10</w:t>
      </w:r>
      <w:r>
        <w:rPr>
          <w:rFonts w:ascii="宋体" w:hAnsi="宋体" w:cs="宋体" w:hint="eastAsia"/>
          <w:color w:val="000000"/>
          <w:kern w:val="0"/>
          <w:sz w:val="18"/>
          <w:szCs w:val="18"/>
        </w:rPr>
        <w:t>)</w:t>
      </w:r>
      <w:r>
        <w:rPr>
          <w:rFonts w:ascii="宋体" w:hAnsi="宋体" w:cs="宋体" w:hint="eastAsia"/>
          <w:color w:val="000000"/>
          <w:kern w:val="0"/>
          <w:sz w:val="18"/>
          <w:szCs w:val="18"/>
        </w:rPr>
        <w:t>≤</w:t>
      </w:r>
      <w:r>
        <w:rPr>
          <w:rFonts w:ascii="宋体" w:hAnsi="宋体" w:cs="宋体"/>
          <w:color w:val="000000"/>
          <w:kern w:val="0"/>
          <w:sz w:val="18"/>
          <w:szCs w:val="18"/>
        </w:rPr>
        <w:t>1</w:t>
      </w:r>
      <w:r>
        <w:rPr>
          <w:rFonts w:ascii="宋体" w:hAnsi="宋体" w:cs="宋体" w:hint="eastAsia"/>
          <w:color w:val="000000"/>
          <w:kern w:val="0"/>
          <w:sz w:val="18"/>
          <w:szCs w:val="18"/>
        </w:rPr>
        <w:t>07-2</w:t>
      </w:r>
      <w:r>
        <w:rPr>
          <w:rFonts w:ascii="宋体" w:hAnsi="宋体" w:cs="宋体" w:hint="eastAsia"/>
          <w:color w:val="000000"/>
          <w:kern w:val="0"/>
          <w:sz w:val="18"/>
          <w:szCs w:val="18"/>
        </w:rPr>
        <w:t>表</w:t>
      </w:r>
      <w:r>
        <w:rPr>
          <w:rFonts w:ascii="宋体" w:hAnsi="宋体" w:cs="宋体" w:hint="eastAsia"/>
          <w:color w:val="000000"/>
          <w:kern w:val="0"/>
          <w:sz w:val="18"/>
          <w:szCs w:val="18"/>
        </w:rPr>
        <w:t>(7)</w:t>
      </w:r>
    </w:p>
    <w:p w14:paraId="3B2B2725" w14:textId="77777777" w:rsidR="00EA0DE4" w:rsidRDefault="00EA0DE4">
      <w:pPr>
        <w:widowControl/>
        <w:spacing w:beforeLines="100" w:before="312"/>
        <w:jc w:val="center"/>
        <w:outlineLvl w:val="2"/>
        <w:rPr>
          <w:rFonts w:ascii="宋体" w:hAnsi="宋体" w:cs="宋体"/>
          <w:color w:val="000000"/>
          <w:sz w:val="32"/>
          <w:szCs w:val="32"/>
        </w:rPr>
      </w:pPr>
    </w:p>
    <w:p w14:paraId="01898545" w14:textId="77777777" w:rsidR="00EA0DE4" w:rsidRDefault="00EA0DE4">
      <w:pPr>
        <w:widowControl/>
        <w:spacing w:beforeLines="100" w:before="312"/>
        <w:outlineLvl w:val="2"/>
        <w:rPr>
          <w:rFonts w:ascii="宋体" w:hAnsi="宋体" w:cs="宋体"/>
          <w:color w:val="000000"/>
          <w:sz w:val="32"/>
          <w:szCs w:val="32"/>
        </w:rPr>
      </w:pPr>
    </w:p>
    <w:p w14:paraId="13CA5ED8" w14:textId="77777777" w:rsidR="00EA0DE4" w:rsidRDefault="00EA0DE4">
      <w:pPr>
        <w:widowControl/>
        <w:spacing w:beforeLines="100" w:before="312"/>
        <w:jc w:val="center"/>
        <w:outlineLvl w:val="2"/>
        <w:rPr>
          <w:rFonts w:ascii="宋体" w:hAnsi="宋体" w:cs="宋体"/>
          <w:color w:val="000000"/>
          <w:sz w:val="32"/>
          <w:szCs w:val="32"/>
        </w:rPr>
      </w:pPr>
    </w:p>
    <w:p w14:paraId="55A52F7A" w14:textId="77777777" w:rsidR="00EA0DE4" w:rsidRDefault="003A4F26">
      <w:pPr>
        <w:widowControl/>
        <w:spacing w:beforeLines="100" w:before="312"/>
        <w:jc w:val="center"/>
        <w:outlineLvl w:val="2"/>
        <w:rPr>
          <w:rFonts w:ascii="宋体" w:hAnsi="宋体" w:cs="宋体"/>
          <w:color w:val="000000"/>
          <w:sz w:val="32"/>
          <w:szCs w:val="32"/>
        </w:rPr>
      </w:pPr>
      <w:r>
        <w:rPr>
          <w:rFonts w:ascii="宋体" w:hAnsi="宋体" w:cs="宋体" w:hint="eastAsia"/>
          <w:color w:val="000000"/>
          <w:sz w:val="32"/>
          <w:szCs w:val="32"/>
        </w:rPr>
        <w:lastRenderedPageBreak/>
        <w:t>企业研究</w:t>
      </w:r>
      <w:r>
        <w:rPr>
          <w:rFonts w:ascii="宋体" w:hAnsi="宋体" w:cs="宋体"/>
          <w:color w:val="000000"/>
          <w:sz w:val="32"/>
          <w:szCs w:val="32"/>
        </w:rPr>
        <w:t>开发活动及相关情况</w:t>
      </w:r>
    </w:p>
    <w:tbl>
      <w:tblPr>
        <w:tblW w:w="9639" w:type="dxa"/>
        <w:jc w:val="center"/>
        <w:tblLayout w:type="fixed"/>
        <w:tblLook w:val="04A0" w:firstRow="1" w:lastRow="0" w:firstColumn="1" w:lastColumn="0" w:noHBand="0" w:noVBand="1"/>
      </w:tblPr>
      <w:tblGrid>
        <w:gridCol w:w="3119"/>
        <w:gridCol w:w="511"/>
        <w:gridCol w:w="199"/>
        <w:gridCol w:w="424"/>
        <w:gridCol w:w="567"/>
        <w:gridCol w:w="397"/>
        <w:gridCol w:w="852"/>
        <w:gridCol w:w="1560"/>
        <w:gridCol w:w="8"/>
        <w:gridCol w:w="447"/>
        <w:gridCol w:w="709"/>
        <w:gridCol w:w="424"/>
        <w:gridCol w:w="422"/>
      </w:tblGrid>
      <w:tr w:rsidR="00EA0DE4" w14:paraId="315F94A5" w14:textId="77777777">
        <w:trPr>
          <w:trHeight w:val="285"/>
          <w:jc w:val="center"/>
        </w:trPr>
        <w:tc>
          <w:tcPr>
            <w:tcW w:w="3148" w:type="pct"/>
            <w:gridSpan w:val="7"/>
            <w:shd w:val="clear" w:color="auto" w:fill="auto"/>
            <w:vAlign w:val="center"/>
          </w:tcPr>
          <w:p w14:paraId="3D1B4AB4" w14:textId="77777777" w:rsidR="00EA0DE4" w:rsidRDefault="00EA0DE4">
            <w:pPr>
              <w:widowControl/>
              <w:jc w:val="center"/>
              <w:rPr>
                <w:rFonts w:eastAsia="Times New Roman"/>
                <w:color w:val="000000"/>
                <w:kern w:val="0"/>
                <w:sz w:val="20"/>
                <w:szCs w:val="20"/>
              </w:rPr>
            </w:pPr>
          </w:p>
        </w:tc>
        <w:tc>
          <w:tcPr>
            <w:tcW w:w="813" w:type="pct"/>
            <w:gridSpan w:val="2"/>
            <w:shd w:val="clear" w:color="auto" w:fill="auto"/>
            <w:vAlign w:val="center"/>
          </w:tcPr>
          <w:p w14:paraId="5B0DA26C" w14:textId="77777777" w:rsidR="00EA0DE4" w:rsidRDefault="003A4F26">
            <w:pPr>
              <w:widowControl/>
              <w:ind w:rightChars="-100" w:right="-210"/>
              <w:jc w:val="right"/>
              <w:rPr>
                <w:rFonts w:ascii="宋体" w:hAnsi="宋体" w:cs="宋体"/>
                <w:color w:val="000000"/>
                <w:kern w:val="0"/>
                <w:sz w:val="18"/>
                <w:szCs w:val="18"/>
              </w:rPr>
            </w:pPr>
            <w:r>
              <w:rPr>
                <w:rFonts w:ascii="宋体" w:hAnsi="宋体" w:cs="宋体" w:hint="eastAsia"/>
                <w:color w:val="000000"/>
                <w:kern w:val="0"/>
                <w:sz w:val="18"/>
                <w:szCs w:val="18"/>
              </w:rPr>
              <w:t>表</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w:t>
            </w:r>
          </w:p>
        </w:tc>
        <w:tc>
          <w:tcPr>
            <w:tcW w:w="1038" w:type="pct"/>
            <w:gridSpan w:val="4"/>
            <w:shd w:val="clear" w:color="auto" w:fill="auto"/>
            <w:vAlign w:val="center"/>
          </w:tcPr>
          <w:p w14:paraId="351CEA91" w14:textId="77777777" w:rsidR="00EA0DE4" w:rsidRDefault="003A4F26">
            <w:pPr>
              <w:spacing w:line="240" w:lineRule="exact"/>
              <w:jc w:val="distribute"/>
              <w:rPr>
                <w:rFonts w:ascii="宋体" w:hAnsi="宋体"/>
                <w:color w:val="000000"/>
                <w:sz w:val="18"/>
                <w:szCs w:val="18"/>
              </w:rPr>
            </w:pPr>
            <w:r>
              <w:rPr>
                <w:rFonts w:ascii="宋体" w:hAnsi="宋体" w:hint="eastAsia"/>
                <w:color w:val="000000"/>
                <w:sz w:val="18"/>
                <w:szCs w:val="18"/>
              </w:rPr>
              <w:t>１</w:t>
            </w:r>
            <w:r>
              <w:rPr>
                <w:rFonts w:ascii="宋体" w:hAnsi="宋体"/>
                <w:color w:val="000000"/>
                <w:sz w:val="18"/>
                <w:szCs w:val="18"/>
              </w:rPr>
              <w:t>０７</w:t>
            </w:r>
            <w:r>
              <w:rPr>
                <w:rFonts w:ascii="宋体" w:hAnsi="宋体" w:hint="eastAsia"/>
                <w:color w:val="000000"/>
                <w:sz w:val="18"/>
                <w:szCs w:val="18"/>
              </w:rPr>
              <w:t>-</w:t>
            </w:r>
            <w:r>
              <w:rPr>
                <w:rFonts w:ascii="宋体" w:hAnsi="宋体" w:cs="宋体" w:hint="eastAsia"/>
                <w:color w:val="000000"/>
                <w:kern w:val="0"/>
                <w:sz w:val="18"/>
                <w:szCs w:val="18"/>
              </w:rPr>
              <w:t>２</w:t>
            </w:r>
            <w:r>
              <w:rPr>
                <w:rFonts w:ascii="宋体" w:hAnsi="宋体" w:hint="eastAsia"/>
                <w:color w:val="000000"/>
                <w:sz w:val="18"/>
                <w:szCs w:val="18"/>
              </w:rPr>
              <w:t>表</w:t>
            </w:r>
          </w:p>
        </w:tc>
      </w:tr>
      <w:tr w:rsidR="00EA0DE4" w14:paraId="051EB48D" w14:textId="77777777">
        <w:trPr>
          <w:trHeight w:val="300"/>
          <w:jc w:val="center"/>
        </w:trPr>
        <w:tc>
          <w:tcPr>
            <w:tcW w:w="2706" w:type="pct"/>
            <w:gridSpan w:val="6"/>
            <w:shd w:val="clear" w:color="auto" w:fill="auto"/>
            <w:vAlign w:val="bottom"/>
          </w:tcPr>
          <w:p w14:paraId="3AD63ADC" w14:textId="77777777" w:rsidR="00EA0DE4" w:rsidRDefault="003A4F26">
            <w:pPr>
              <w:widowControl/>
              <w:rPr>
                <w:rFonts w:eastAsia="Times New Roman"/>
                <w:color w:val="000000"/>
                <w:kern w:val="0"/>
                <w:sz w:val="20"/>
                <w:szCs w:val="20"/>
              </w:rPr>
            </w:pPr>
            <w:r>
              <w:rPr>
                <w:rFonts w:ascii="宋体" w:hAnsi="宋体" w:cs="宋体" w:hint="eastAsia"/>
                <w:color w:val="000000"/>
                <w:kern w:val="0"/>
                <w:sz w:val="18"/>
                <w:szCs w:val="18"/>
              </w:rPr>
              <w:t>统一社会信用代码□□□□□□□□□□□□□□□□□□</w:t>
            </w:r>
          </w:p>
        </w:tc>
        <w:tc>
          <w:tcPr>
            <w:tcW w:w="442" w:type="pct"/>
            <w:shd w:val="clear" w:color="auto" w:fill="auto"/>
            <w:noWrap/>
            <w:vAlign w:val="center"/>
          </w:tcPr>
          <w:p w14:paraId="479CD73F" w14:textId="77777777" w:rsidR="00EA0DE4" w:rsidRDefault="00EA0DE4">
            <w:pPr>
              <w:widowControl/>
              <w:jc w:val="center"/>
              <w:rPr>
                <w:rFonts w:eastAsia="Times New Roman"/>
                <w:color w:val="000000"/>
                <w:kern w:val="0"/>
                <w:sz w:val="20"/>
                <w:szCs w:val="20"/>
              </w:rPr>
            </w:pPr>
          </w:p>
        </w:tc>
        <w:tc>
          <w:tcPr>
            <w:tcW w:w="809" w:type="pct"/>
            <w:shd w:val="clear" w:color="auto" w:fill="auto"/>
          </w:tcPr>
          <w:p w14:paraId="66FA771B" w14:textId="77777777" w:rsidR="00EA0DE4" w:rsidRDefault="003A4F26">
            <w:pPr>
              <w:widowControl/>
              <w:wordWrap w:val="0"/>
              <w:ind w:rightChars="-100" w:right="-210"/>
              <w:jc w:val="righ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制定机关：</w:t>
            </w:r>
          </w:p>
        </w:tc>
        <w:tc>
          <w:tcPr>
            <w:tcW w:w="1043" w:type="pct"/>
            <w:gridSpan w:val="5"/>
            <w:shd w:val="clear" w:color="auto" w:fill="auto"/>
            <w:vAlign w:val="center"/>
          </w:tcPr>
          <w:p w14:paraId="31B8443D" w14:textId="77777777" w:rsidR="00EA0DE4" w:rsidRDefault="003A4F26">
            <w:pPr>
              <w:widowControl/>
              <w:jc w:val="distribute"/>
              <w:rPr>
                <w:rFonts w:ascii="宋体" w:hAnsi="宋体" w:cs="宋体"/>
                <w:color w:val="000000"/>
                <w:kern w:val="0"/>
                <w:sz w:val="18"/>
                <w:szCs w:val="18"/>
              </w:rPr>
            </w:pPr>
            <w:r>
              <w:rPr>
                <w:color w:val="000000"/>
                <w:sz w:val="16"/>
                <w:szCs w:val="18"/>
              </w:rPr>
              <w:t>国家统计局</w:t>
            </w:r>
          </w:p>
        </w:tc>
      </w:tr>
      <w:tr w:rsidR="00EA0DE4" w14:paraId="495E3B65" w14:textId="77777777">
        <w:trPr>
          <w:trHeight w:val="300"/>
          <w:jc w:val="center"/>
        </w:trPr>
        <w:tc>
          <w:tcPr>
            <w:tcW w:w="3148" w:type="pct"/>
            <w:gridSpan w:val="7"/>
            <w:shd w:val="clear" w:color="auto" w:fill="auto"/>
            <w:vAlign w:val="center"/>
          </w:tcPr>
          <w:p w14:paraId="06013747" w14:textId="77777777" w:rsidR="00EA0DE4" w:rsidRDefault="003A4F26">
            <w:pPr>
              <w:widowControl/>
              <w:jc w:val="left"/>
              <w:rPr>
                <w:rFonts w:ascii="宋体" w:hAnsi="宋体" w:cs="宋体"/>
                <w:color w:val="000000"/>
                <w:kern w:val="0"/>
                <w:sz w:val="18"/>
                <w:szCs w:val="18"/>
              </w:rPr>
            </w:pPr>
            <w:r>
              <w:rPr>
                <w:rFonts w:ascii="宋体" w:hAnsi="宋体" w:cs="宋体" w:hint="eastAsia"/>
                <w:color w:val="000000"/>
                <w:kern w:val="0"/>
                <w:sz w:val="18"/>
                <w:szCs w:val="18"/>
              </w:rPr>
              <w:t>尚未领取统一社会信用代码的填原组织机构代码□□□□□□□□－□</w:t>
            </w:r>
          </w:p>
        </w:tc>
        <w:tc>
          <w:tcPr>
            <w:tcW w:w="813" w:type="pct"/>
            <w:gridSpan w:val="2"/>
            <w:shd w:val="clear" w:color="auto" w:fill="auto"/>
            <w:vAlign w:val="center"/>
          </w:tcPr>
          <w:p w14:paraId="77B25F27" w14:textId="77777777" w:rsidR="00EA0DE4" w:rsidRDefault="003A4F26">
            <w:pPr>
              <w:widowControl/>
              <w:ind w:rightChars="-100" w:right="-210"/>
              <w:jc w:val="right"/>
              <w:rPr>
                <w:rFonts w:ascii="宋体" w:hAnsi="宋体" w:cs="宋体"/>
                <w:color w:val="000000"/>
                <w:kern w:val="0"/>
                <w:sz w:val="18"/>
                <w:szCs w:val="18"/>
              </w:rPr>
            </w:pPr>
            <w:r>
              <w:rPr>
                <w:rFonts w:ascii="宋体" w:hAnsi="宋体" w:cs="宋体" w:hint="eastAsia"/>
                <w:color w:val="000000"/>
                <w:kern w:val="0"/>
                <w:sz w:val="18"/>
                <w:szCs w:val="18"/>
              </w:rPr>
              <w:t>文</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w:t>
            </w:r>
          </w:p>
        </w:tc>
        <w:tc>
          <w:tcPr>
            <w:tcW w:w="1038" w:type="pct"/>
            <w:gridSpan w:val="4"/>
            <w:shd w:val="clear" w:color="auto" w:fill="auto"/>
            <w:vAlign w:val="center"/>
          </w:tcPr>
          <w:p w14:paraId="10F95C7F" w14:textId="77777777" w:rsidR="00EA0DE4" w:rsidRDefault="003A4F26">
            <w:pPr>
              <w:spacing w:line="240" w:lineRule="exact"/>
              <w:jc w:val="distribute"/>
              <w:rPr>
                <w:rFonts w:ascii="宋体" w:hAnsi="宋体"/>
                <w:color w:val="000000"/>
                <w:sz w:val="18"/>
                <w:szCs w:val="18"/>
              </w:rPr>
            </w:pPr>
            <w:r>
              <w:rPr>
                <w:rFonts w:ascii="宋体" w:hAnsi="宋体" w:hint="eastAsia"/>
                <w:color w:val="000000"/>
                <w:sz w:val="18"/>
                <w:szCs w:val="18"/>
              </w:rPr>
              <w:t>国统字〔</w:t>
            </w:r>
            <w:r>
              <w:rPr>
                <w:rFonts w:ascii="宋体" w:hAnsi="宋体" w:hint="eastAsia"/>
                <w:color w:val="000000"/>
                <w:sz w:val="18"/>
                <w:szCs w:val="18"/>
              </w:rPr>
              <w:t>2020</w:t>
            </w:r>
            <w:r>
              <w:rPr>
                <w:rFonts w:ascii="宋体" w:hAnsi="宋体" w:hint="eastAsia"/>
                <w:color w:val="000000"/>
                <w:sz w:val="18"/>
                <w:szCs w:val="18"/>
              </w:rPr>
              <w:t>〕</w:t>
            </w:r>
            <w:r>
              <w:rPr>
                <w:rFonts w:ascii="宋体" w:hAnsi="宋体" w:hint="eastAsia"/>
                <w:color w:val="000000"/>
                <w:sz w:val="18"/>
                <w:szCs w:val="18"/>
              </w:rPr>
              <w:t>105</w:t>
            </w:r>
            <w:r>
              <w:rPr>
                <w:rFonts w:ascii="宋体" w:hAnsi="宋体" w:hint="eastAsia"/>
                <w:color w:val="000000"/>
                <w:sz w:val="18"/>
                <w:szCs w:val="18"/>
              </w:rPr>
              <w:t>号</w:t>
            </w:r>
          </w:p>
        </w:tc>
      </w:tr>
      <w:tr w:rsidR="00EA0DE4" w14:paraId="61C8ECA7" w14:textId="77777777">
        <w:trPr>
          <w:trHeight w:val="300"/>
          <w:jc w:val="center"/>
        </w:trPr>
        <w:tc>
          <w:tcPr>
            <w:tcW w:w="1883" w:type="pct"/>
            <w:gridSpan w:val="2"/>
            <w:shd w:val="clear" w:color="auto" w:fill="auto"/>
            <w:vAlign w:val="center"/>
          </w:tcPr>
          <w:p w14:paraId="3F196191" w14:textId="77777777" w:rsidR="00EA0DE4" w:rsidRDefault="003A4F26">
            <w:pPr>
              <w:widowControl/>
              <w:rPr>
                <w:rFonts w:ascii="宋体" w:hAnsi="宋体" w:cs="宋体"/>
                <w:color w:val="000000"/>
                <w:kern w:val="0"/>
                <w:sz w:val="18"/>
                <w:szCs w:val="18"/>
              </w:rPr>
            </w:pPr>
            <w:r>
              <w:rPr>
                <w:rFonts w:ascii="宋体" w:hAnsi="宋体" w:cs="宋体" w:hint="eastAsia"/>
                <w:color w:val="000000"/>
                <w:kern w:val="0"/>
                <w:sz w:val="18"/>
                <w:szCs w:val="18"/>
              </w:rPr>
              <w:t>单位详细名称：</w:t>
            </w:r>
          </w:p>
        </w:tc>
        <w:tc>
          <w:tcPr>
            <w:tcW w:w="1265" w:type="pct"/>
            <w:gridSpan w:val="5"/>
            <w:shd w:val="clear" w:color="auto" w:fill="auto"/>
            <w:vAlign w:val="center"/>
          </w:tcPr>
          <w:p w14:paraId="4BC0C347" w14:textId="77777777" w:rsidR="00EA0DE4" w:rsidRDefault="003A4F2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sz w:val="18"/>
                <w:szCs w:val="18"/>
              </w:rPr>
              <w:t>２０２０年</w:t>
            </w:r>
          </w:p>
        </w:tc>
        <w:tc>
          <w:tcPr>
            <w:tcW w:w="813" w:type="pct"/>
            <w:gridSpan w:val="2"/>
            <w:shd w:val="clear" w:color="auto" w:fill="auto"/>
            <w:vAlign w:val="center"/>
          </w:tcPr>
          <w:p w14:paraId="3D105F33" w14:textId="77777777" w:rsidR="00EA0DE4" w:rsidRDefault="003A4F26">
            <w:pPr>
              <w:widowControl/>
              <w:ind w:rightChars="-100" w:right="-210"/>
              <w:jc w:val="right"/>
              <w:rPr>
                <w:rFonts w:ascii="宋体" w:hAnsi="宋体" w:cs="宋体"/>
                <w:color w:val="000000"/>
                <w:kern w:val="0"/>
                <w:sz w:val="18"/>
                <w:szCs w:val="18"/>
              </w:rPr>
            </w:pPr>
            <w:r>
              <w:rPr>
                <w:rFonts w:ascii="宋体" w:hAnsi="宋体" w:cs="宋体" w:hint="eastAsia"/>
                <w:color w:val="000000"/>
                <w:kern w:val="0"/>
                <w:sz w:val="18"/>
                <w:szCs w:val="18"/>
              </w:rPr>
              <w:t>有效期至：</w:t>
            </w:r>
          </w:p>
        </w:tc>
        <w:tc>
          <w:tcPr>
            <w:tcW w:w="1038" w:type="pct"/>
            <w:gridSpan w:val="4"/>
            <w:shd w:val="clear" w:color="auto" w:fill="auto"/>
            <w:vAlign w:val="center"/>
          </w:tcPr>
          <w:p w14:paraId="3820EA4A" w14:textId="77777777" w:rsidR="00EA0DE4" w:rsidRDefault="003A4F26">
            <w:pPr>
              <w:widowControl/>
              <w:jc w:val="distribute"/>
              <w:rPr>
                <w:rFonts w:ascii="宋体" w:hAnsi="宋体" w:cs="宋体"/>
                <w:color w:val="000000"/>
                <w:kern w:val="0"/>
                <w:sz w:val="18"/>
                <w:szCs w:val="18"/>
              </w:rPr>
            </w:pPr>
            <w:r>
              <w:rPr>
                <w:rFonts w:ascii="宋体" w:hAnsi="宋体" w:hint="eastAsia"/>
                <w:color w:val="000000"/>
                <w:sz w:val="18"/>
                <w:szCs w:val="18"/>
              </w:rPr>
              <w:t>２０</w:t>
            </w:r>
            <w:r>
              <w:rPr>
                <w:rFonts w:ascii="宋体" w:hAnsi="宋体" w:cs="宋体" w:hint="eastAsia"/>
                <w:color w:val="000000"/>
                <w:sz w:val="18"/>
                <w:szCs w:val="18"/>
              </w:rPr>
              <w:t>２</w:t>
            </w:r>
            <w:r>
              <w:rPr>
                <w:rFonts w:ascii="宋体" w:hAnsi="宋体" w:hint="eastAsia"/>
                <w:color w:val="000000"/>
                <w:sz w:val="18"/>
                <w:szCs w:val="18"/>
              </w:rPr>
              <w:t>１年６月</w:t>
            </w:r>
          </w:p>
        </w:tc>
      </w:tr>
      <w:tr w:rsidR="00EA0DE4" w14:paraId="7C73E4C4" w14:textId="77777777">
        <w:tblPrEx>
          <w:tblBorders>
            <w:top w:val="single" w:sz="8" w:space="0" w:color="auto"/>
            <w:bottom w:val="single" w:sz="8" w:space="0" w:color="auto"/>
            <w:insideH w:val="single" w:sz="2" w:space="0" w:color="auto"/>
            <w:insideV w:val="single" w:sz="2" w:space="0" w:color="auto"/>
          </w:tblBorders>
        </w:tblPrEx>
        <w:trPr>
          <w:trHeight w:val="629"/>
          <w:jc w:val="center"/>
        </w:trPr>
        <w:tc>
          <w:tcPr>
            <w:tcW w:w="1618" w:type="pct"/>
            <w:tcBorders>
              <w:top w:val="single" w:sz="8" w:space="0" w:color="auto"/>
            </w:tcBorders>
            <w:shd w:val="clear" w:color="auto" w:fill="auto"/>
            <w:noWrap/>
            <w:vAlign w:val="center"/>
          </w:tcPr>
          <w:p w14:paraId="742B9F5A" w14:textId="77777777" w:rsidR="00EA0DE4" w:rsidRDefault="003A4F26">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指标名称</w:t>
            </w:r>
          </w:p>
        </w:tc>
        <w:tc>
          <w:tcPr>
            <w:tcW w:w="368" w:type="pct"/>
            <w:gridSpan w:val="2"/>
            <w:tcBorders>
              <w:top w:val="single" w:sz="8" w:space="0" w:color="auto"/>
            </w:tcBorders>
            <w:shd w:val="clear" w:color="auto" w:fill="auto"/>
            <w:vAlign w:val="center"/>
          </w:tcPr>
          <w:p w14:paraId="488D33FC" w14:textId="77777777" w:rsidR="00EA0DE4" w:rsidRDefault="003A4F26">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计量</w:t>
            </w:r>
          </w:p>
          <w:p w14:paraId="6C1020C9" w14:textId="77777777" w:rsidR="00EA0DE4" w:rsidRDefault="003A4F26">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单位</w:t>
            </w:r>
          </w:p>
        </w:tc>
        <w:tc>
          <w:tcPr>
            <w:tcW w:w="220" w:type="pct"/>
            <w:tcBorders>
              <w:top w:val="single" w:sz="8" w:space="0" w:color="auto"/>
            </w:tcBorders>
            <w:shd w:val="clear" w:color="auto" w:fill="auto"/>
            <w:noWrap/>
            <w:vAlign w:val="center"/>
          </w:tcPr>
          <w:p w14:paraId="41C6C1D8" w14:textId="77777777" w:rsidR="00EA0DE4" w:rsidRDefault="003A4F26">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代码</w:t>
            </w:r>
          </w:p>
        </w:tc>
        <w:tc>
          <w:tcPr>
            <w:tcW w:w="294" w:type="pct"/>
            <w:tcBorders>
              <w:top w:val="single" w:sz="8" w:space="0" w:color="auto"/>
              <w:right w:val="double" w:sz="4" w:space="0" w:color="auto"/>
            </w:tcBorders>
            <w:vAlign w:val="center"/>
          </w:tcPr>
          <w:p w14:paraId="01075B02" w14:textId="77777777" w:rsidR="00EA0DE4" w:rsidRDefault="003A4F26">
            <w:pPr>
              <w:widowControl/>
              <w:spacing w:line="200" w:lineRule="exact"/>
              <w:ind w:leftChars="-50" w:left="-105" w:rightChars="-50" w:right="-105"/>
              <w:jc w:val="center"/>
              <w:rPr>
                <w:rFonts w:ascii="宋体" w:hAnsi="宋体" w:cs="宋体"/>
                <w:color w:val="000000"/>
                <w:kern w:val="0"/>
                <w:sz w:val="18"/>
                <w:szCs w:val="18"/>
              </w:rPr>
            </w:pPr>
            <w:r>
              <w:rPr>
                <w:rFonts w:ascii="宋体" w:hAnsi="宋体" w:cs="宋体" w:hint="eastAsia"/>
                <w:color w:val="000000"/>
                <w:kern w:val="0"/>
                <w:sz w:val="18"/>
                <w:szCs w:val="18"/>
              </w:rPr>
              <w:t>数量</w:t>
            </w:r>
          </w:p>
        </w:tc>
        <w:tc>
          <w:tcPr>
            <w:tcW w:w="1693" w:type="pct"/>
            <w:gridSpan w:val="5"/>
            <w:tcBorders>
              <w:top w:val="single" w:sz="8" w:space="0" w:color="auto"/>
              <w:left w:val="double" w:sz="4" w:space="0" w:color="auto"/>
            </w:tcBorders>
            <w:vAlign w:val="center"/>
          </w:tcPr>
          <w:p w14:paraId="123AFF8C" w14:textId="77777777" w:rsidR="00EA0DE4" w:rsidRDefault="003A4F26">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指标名称</w:t>
            </w:r>
          </w:p>
        </w:tc>
        <w:tc>
          <w:tcPr>
            <w:tcW w:w="368" w:type="pct"/>
            <w:tcBorders>
              <w:top w:val="single" w:sz="8" w:space="0" w:color="auto"/>
            </w:tcBorders>
            <w:vAlign w:val="center"/>
          </w:tcPr>
          <w:p w14:paraId="7C6A4A97" w14:textId="77777777" w:rsidR="00EA0DE4" w:rsidRDefault="003A4F26">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计量</w:t>
            </w:r>
          </w:p>
          <w:p w14:paraId="14BC790F" w14:textId="77777777" w:rsidR="00EA0DE4" w:rsidRDefault="003A4F26">
            <w:pPr>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单位</w:t>
            </w:r>
          </w:p>
        </w:tc>
        <w:tc>
          <w:tcPr>
            <w:tcW w:w="220" w:type="pct"/>
            <w:tcBorders>
              <w:top w:val="single" w:sz="8" w:space="0" w:color="auto"/>
              <w:right w:val="single" w:sz="2" w:space="0" w:color="auto"/>
            </w:tcBorders>
            <w:shd w:val="clear" w:color="auto" w:fill="auto"/>
            <w:noWrap/>
            <w:vAlign w:val="center"/>
          </w:tcPr>
          <w:p w14:paraId="1D7CE96D" w14:textId="77777777" w:rsidR="00EA0DE4" w:rsidRDefault="003A4F26">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代码</w:t>
            </w:r>
          </w:p>
        </w:tc>
        <w:tc>
          <w:tcPr>
            <w:tcW w:w="219" w:type="pct"/>
            <w:tcBorders>
              <w:top w:val="single" w:sz="8" w:space="0" w:color="auto"/>
              <w:left w:val="single" w:sz="2" w:space="0" w:color="auto"/>
              <w:bottom w:val="single" w:sz="2" w:space="0" w:color="auto"/>
              <w:right w:val="nil"/>
            </w:tcBorders>
            <w:shd w:val="clear" w:color="auto" w:fill="auto"/>
            <w:vAlign w:val="center"/>
          </w:tcPr>
          <w:p w14:paraId="5C13BE2E" w14:textId="77777777" w:rsidR="00EA0DE4" w:rsidRDefault="003A4F26">
            <w:pPr>
              <w:widowControl/>
              <w:spacing w:line="200" w:lineRule="exact"/>
              <w:ind w:leftChars="-50" w:left="-105" w:rightChars="-50" w:right="-105"/>
              <w:jc w:val="center"/>
              <w:rPr>
                <w:rFonts w:ascii="宋体" w:hAnsi="宋体" w:cs="宋体"/>
                <w:color w:val="000000"/>
                <w:kern w:val="0"/>
                <w:sz w:val="18"/>
                <w:szCs w:val="18"/>
              </w:rPr>
            </w:pPr>
            <w:r>
              <w:rPr>
                <w:rFonts w:ascii="宋体" w:hAnsi="宋体" w:cs="宋体" w:hint="eastAsia"/>
                <w:color w:val="000000"/>
                <w:kern w:val="0"/>
                <w:sz w:val="18"/>
                <w:szCs w:val="18"/>
              </w:rPr>
              <w:t>数量</w:t>
            </w:r>
          </w:p>
        </w:tc>
      </w:tr>
      <w:tr w:rsidR="00EA0DE4" w14:paraId="4A91F834" w14:textId="77777777">
        <w:tblPrEx>
          <w:tblBorders>
            <w:top w:val="single" w:sz="8" w:space="0" w:color="auto"/>
            <w:bottom w:val="single" w:sz="8" w:space="0" w:color="auto"/>
            <w:insideH w:val="single" w:sz="2" w:space="0" w:color="auto"/>
            <w:insideV w:val="single" w:sz="2" w:space="0" w:color="auto"/>
          </w:tblBorders>
        </w:tblPrEx>
        <w:trPr>
          <w:trHeight w:val="424"/>
          <w:jc w:val="center"/>
        </w:trPr>
        <w:tc>
          <w:tcPr>
            <w:tcW w:w="1618" w:type="pct"/>
            <w:shd w:val="clear" w:color="auto" w:fill="auto"/>
            <w:noWrap/>
            <w:vAlign w:val="center"/>
          </w:tcPr>
          <w:p w14:paraId="051C2F4A" w14:textId="77777777" w:rsidR="00EA0DE4" w:rsidRDefault="003A4F26">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甲</w:t>
            </w:r>
          </w:p>
        </w:tc>
        <w:tc>
          <w:tcPr>
            <w:tcW w:w="368" w:type="pct"/>
            <w:gridSpan w:val="2"/>
            <w:shd w:val="clear" w:color="auto" w:fill="auto"/>
            <w:noWrap/>
            <w:vAlign w:val="center"/>
          </w:tcPr>
          <w:p w14:paraId="254ED591" w14:textId="77777777" w:rsidR="00EA0DE4" w:rsidRDefault="003A4F26">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乙</w:t>
            </w:r>
          </w:p>
        </w:tc>
        <w:tc>
          <w:tcPr>
            <w:tcW w:w="220" w:type="pct"/>
            <w:shd w:val="clear" w:color="auto" w:fill="auto"/>
            <w:noWrap/>
            <w:vAlign w:val="center"/>
          </w:tcPr>
          <w:p w14:paraId="5C63F18B" w14:textId="77777777" w:rsidR="00EA0DE4" w:rsidRDefault="003A4F26">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丙</w:t>
            </w:r>
          </w:p>
        </w:tc>
        <w:tc>
          <w:tcPr>
            <w:tcW w:w="294" w:type="pct"/>
            <w:tcBorders>
              <w:right w:val="double" w:sz="4" w:space="0" w:color="auto"/>
            </w:tcBorders>
            <w:vAlign w:val="center"/>
          </w:tcPr>
          <w:p w14:paraId="0136417C" w14:textId="77777777" w:rsidR="00EA0DE4" w:rsidRDefault="003A4F26">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693" w:type="pct"/>
            <w:gridSpan w:val="5"/>
            <w:tcBorders>
              <w:left w:val="double" w:sz="4" w:space="0" w:color="auto"/>
            </w:tcBorders>
            <w:vAlign w:val="center"/>
          </w:tcPr>
          <w:p w14:paraId="197AD950" w14:textId="77777777" w:rsidR="00EA0DE4" w:rsidRDefault="003A4F26">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甲</w:t>
            </w:r>
          </w:p>
        </w:tc>
        <w:tc>
          <w:tcPr>
            <w:tcW w:w="368" w:type="pct"/>
            <w:vAlign w:val="center"/>
          </w:tcPr>
          <w:p w14:paraId="18EF8C6F" w14:textId="77777777" w:rsidR="00EA0DE4" w:rsidRDefault="003A4F26">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乙</w:t>
            </w:r>
          </w:p>
        </w:tc>
        <w:tc>
          <w:tcPr>
            <w:tcW w:w="220" w:type="pct"/>
            <w:tcBorders>
              <w:right w:val="single" w:sz="2" w:space="0" w:color="auto"/>
            </w:tcBorders>
            <w:shd w:val="clear" w:color="auto" w:fill="auto"/>
            <w:noWrap/>
            <w:vAlign w:val="center"/>
          </w:tcPr>
          <w:p w14:paraId="38EB5069" w14:textId="77777777" w:rsidR="00EA0DE4" w:rsidRDefault="003A4F26">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丙</w:t>
            </w:r>
          </w:p>
        </w:tc>
        <w:tc>
          <w:tcPr>
            <w:tcW w:w="219" w:type="pct"/>
            <w:tcBorders>
              <w:top w:val="single" w:sz="2" w:space="0" w:color="auto"/>
              <w:left w:val="single" w:sz="2" w:space="0" w:color="auto"/>
              <w:bottom w:val="single" w:sz="2" w:space="0" w:color="auto"/>
              <w:right w:val="nil"/>
            </w:tcBorders>
            <w:shd w:val="clear" w:color="auto" w:fill="auto"/>
            <w:vAlign w:val="center"/>
          </w:tcPr>
          <w:p w14:paraId="36789251" w14:textId="77777777" w:rsidR="00EA0DE4" w:rsidRDefault="003A4F26">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EA0DE4" w14:paraId="2F2EB6DB" w14:textId="77777777">
        <w:tblPrEx>
          <w:tblBorders>
            <w:top w:val="single" w:sz="8" w:space="0" w:color="auto"/>
            <w:bottom w:val="single" w:sz="8" w:space="0" w:color="auto"/>
            <w:insideH w:val="single" w:sz="2" w:space="0" w:color="auto"/>
            <w:insideV w:val="single" w:sz="2" w:space="0" w:color="auto"/>
          </w:tblBorders>
        </w:tblPrEx>
        <w:trPr>
          <w:trHeight w:val="8397"/>
          <w:jc w:val="center"/>
        </w:trPr>
        <w:tc>
          <w:tcPr>
            <w:tcW w:w="1618" w:type="pct"/>
            <w:tcBorders>
              <w:bottom w:val="single" w:sz="4" w:space="0" w:color="auto"/>
            </w:tcBorders>
            <w:shd w:val="clear" w:color="auto" w:fill="auto"/>
            <w:noWrap/>
          </w:tcPr>
          <w:p w14:paraId="5CEBC75E"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一、研究开发人员情况</w:t>
            </w:r>
          </w:p>
          <w:p w14:paraId="5C4C513D"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研究开发人员合计</w:t>
            </w:r>
          </w:p>
          <w:p w14:paraId="76D5872B"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其中：管理和服务人员</w:t>
            </w:r>
          </w:p>
          <w:p w14:paraId="78AF800B" w14:textId="77777777" w:rsidR="00EA0DE4" w:rsidRDefault="003A4F26">
            <w:pPr>
              <w:widowControl/>
              <w:spacing w:line="280" w:lineRule="exact"/>
              <w:ind w:firstLineChars="150" w:firstLine="270"/>
              <w:rPr>
                <w:rFonts w:ascii="宋体" w:hAnsi="宋体" w:cs="宋体"/>
                <w:color w:val="000000"/>
                <w:kern w:val="0"/>
                <w:sz w:val="18"/>
                <w:szCs w:val="18"/>
              </w:rPr>
            </w:pPr>
            <w:r>
              <w:rPr>
                <w:rFonts w:ascii="宋体" w:hAnsi="宋体" w:cs="宋体" w:hint="eastAsia"/>
                <w:color w:val="000000"/>
                <w:kern w:val="0"/>
                <w:sz w:val="18"/>
                <w:szCs w:val="18"/>
              </w:rPr>
              <w:t>其中：女性</w:t>
            </w:r>
          </w:p>
          <w:p w14:paraId="7FD016E9"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其中：全职人员</w:t>
            </w:r>
          </w:p>
          <w:p w14:paraId="6D0BDEA7"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其中：本科毕业及以上人员</w:t>
            </w:r>
          </w:p>
          <w:p w14:paraId="7B69B02A"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其中：外聘人员</w:t>
            </w:r>
          </w:p>
          <w:p w14:paraId="20983312"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二、研究开发费用情况</w:t>
            </w:r>
          </w:p>
          <w:p w14:paraId="09EBFE1A"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研究开发费用合计</w:t>
            </w:r>
          </w:p>
          <w:p w14:paraId="3D7FE6A4"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1.</w:t>
            </w:r>
            <w:r>
              <w:rPr>
                <w:rFonts w:ascii="宋体" w:hAnsi="宋体" w:cs="宋体" w:hint="eastAsia"/>
                <w:color w:val="000000"/>
                <w:kern w:val="0"/>
                <w:sz w:val="18"/>
                <w:szCs w:val="18"/>
              </w:rPr>
              <w:t>人员人工费用</w:t>
            </w:r>
          </w:p>
          <w:p w14:paraId="6EBFE815"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2.</w:t>
            </w:r>
            <w:r>
              <w:rPr>
                <w:rFonts w:ascii="宋体" w:hAnsi="宋体" w:cs="宋体" w:hint="eastAsia"/>
                <w:color w:val="000000"/>
                <w:kern w:val="0"/>
                <w:sz w:val="18"/>
                <w:szCs w:val="18"/>
              </w:rPr>
              <w:t>直接投入费用</w:t>
            </w:r>
          </w:p>
          <w:p w14:paraId="53376AE8"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3.</w:t>
            </w:r>
            <w:r>
              <w:rPr>
                <w:rFonts w:ascii="宋体" w:hAnsi="宋体" w:cs="宋体" w:hint="eastAsia"/>
                <w:color w:val="000000"/>
                <w:kern w:val="0"/>
                <w:sz w:val="18"/>
                <w:szCs w:val="18"/>
              </w:rPr>
              <w:t>折旧费用与长期待摊费用</w:t>
            </w:r>
          </w:p>
          <w:p w14:paraId="100D3B19"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4.</w:t>
            </w:r>
            <w:r>
              <w:rPr>
                <w:rFonts w:ascii="宋体" w:hAnsi="宋体" w:cs="宋体" w:hint="eastAsia"/>
                <w:color w:val="000000"/>
                <w:kern w:val="0"/>
                <w:sz w:val="18"/>
                <w:szCs w:val="18"/>
              </w:rPr>
              <w:t>无形资产摊销费用</w:t>
            </w:r>
          </w:p>
          <w:p w14:paraId="66A0E860"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5.</w:t>
            </w:r>
            <w:r>
              <w:rPr>
                <w:rFonts w:ascii="宋体" w:hAnsi="宋体" w:cs="宋体" w:hint="eastAsia"/>
                <w:color w:val="000000"/>
                <w:kern w:val="0"/>
                <w:sz w:val="18"/>
                <w:szCs w:val="18"/>
              </w:rPr>
              <w:t>设计费用</w:t>
            </w:r>
          </w:p>
          <w:p w14:paraId="45FF90DA"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6.</w:t>
            </w:r>
            <w:r>
              <w:rPr>
                <w:rFonts w:ascii="宋体" w:hAnsi="宋体" w:cs="宋体" w:hint="eastAsia"/>
                <w:color w:val="000000"/>
                <w:kern w:val="0"/>
                <w:sz w:val="18"/>
                <w:szCs w:val="18"/>
              </w:rPr>
              <w:t>装备调试费用与试验费用</w:t>
            </w:r>
          </w:p>
          <w:p w14:paraId="7864DD33"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7.</w:t>
            </w:r>
            <w:r>
              <w:rPr>
                <w:rFonts w:ascii="宋体" w:hAnsi="宋体" w:cs="宋体" w:hint="eastAsia"/>
                <w:color w:val="000000"/>
                <w:kern w:val="0"/>
                <w:sz w:val="18"/>
                <w:szCs w:val="18"/>
              </w:rPr>
              <w:t>委托外部研究开发费用</w:t>
            </w:r>
          </w:p>
          <w:p w14:paraId="5086DDD8"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①委托境内研究机构</w:t>
            </w:r>
          </w:p>
          <w:p w14:paraId="60F98C19"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②委托境内高等学校</w:t>
            </w:r>
          </w:p>
          <w:p w14:paraId="608072BF" w14:textId="77777777" w:rsidR="00EA0DE4" w:rsidRDefault="003A4F26">
            <w:pPr>
              <w:widowControl/>
              <w:spacing w:line="280" w:lineRule="exact"/>
              <w:ind w:firstLineChars="100" w:firstLine="180"/>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③委托境内企业</w:t>
            </w:r>
          </w:p>
          <w:p w14:paraId="3ABEF728" w14:textId="77777777" w:rsidR="00EA0DE4" w:rsidRDefault="003A4F26">
            <w:pPr>
              <w:widowControl/>
              <w:spacing w:line="280" w:lineRule="exact"/>
              <w:ind w:firstLineChars="350" w:firstLine="630"/>
              <w:rPr>
                <w:rFonts w:ascii="宋体" w:hAnsi="宋体" w:cs="宋体"/>
                <w:color w:val="000000"/>
                <w:kern w:val="0"/>
                <w:sz w:val="18"/>
                <w:szCs w:val="18"/>
              </w:rPr>
            </w:pPr>
            <w:r>
              <w:rPr>
                <w:rFonts w:ascii="宋体" w:hAnsi="宋体" w:cs="宋体" w:hint="eastAsia"/>
                <w:color w:val="000000"/>
                <w:kern w:val="0"/>
                <w:sz w:val="18"/>
                <w:szCs w:val="18"/>
              </w:rPr>
              <w:t>④委托境外机构</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p>
          <w:p w14:paraId="4B1C9757"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8.</w:t>
            </w:r>
            <w:r>
              <w:rPr>
                <w:rFonts w:ascii="宋体" w:hAnsi="宋体" w:cs="宋体" w:hint="eastAsia"/>
                <w:color w:val="000000"/>
                <w:kern w:val="0"/>
                <w:sz w:val="18"/>
                <w:szCs w:val="18"/>
              </w:rPr>
              <w:t>其他费用</w:t>
            </w:r>
          </w:p>
          <w:p w14:paraId="22E6CE55"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三、研究开发资产情况</w:t>
            </w:r>
          </w:p>
          <w:p w14:paraId="0B8651AC" w14:textId="77777777" w:rsidR="00EA0DE4" w:rsidRDefault="003A4F26">
            <w:pPr>
              <w:widowControl/>
              <w:spacing w:line="280" w:lineRule="exact"/>
              <w:ind w:firstLineChars="100" w:firstLine="180"/>
              <w:rPr>
                <w:rFonts w:ascii="宋体" w:hAnsi="宋体" w:cs="宋体"/>
                <w:color w:val="000000"/>
                <w:kern w:val="0"/>
                <w:sz w:val="18"/>
                <w:szCs w:val="18"/>
              </w:rPr>
            </w:pPr>
            <w:r>
              <w:rPr>
                <w:rFonts w:ascii="宋体" w:hAnsi="宋体" w:cs="宋体" w:hint="eastAsia"/>
                <w:color w:val="000000"/>
                <w:kern w:val="0"/>
                <w:sz w:val="18"/>
                <w:szCs w:val="18"/>
              </w:rPr>
              <w:t>当年形成用于研究开发的固定资产</w:t>
            </w:r>
          </w:p>
          <w:p w14:paraId="3AF7EF34" w14:textId="77777777" w:rsidR="00EA0DE4" w:rsidRDefault="003A4F26">
            <w:pPr>
              <w:widowControl/>
              <w:spacing w:line="280" w:lineRule="exact"/>
              <w:ind w:firstLine="360"/>
              <w:rPr>
                <w:rFonts w:ascii="宋体" w:hAnsi="宋体" w:cs="宋体"/>
                <w:color w:val="000000"/>
                <w:kern w:val="0"/>
                <w:sz w:val="18"/>
                <w:szCs w:val="18"/>
              </w:rPr>
            </w:pPr>
            <w:r>
              <w:rPr>
                <w:rFonts w:ascii="宋体" w:hAnsi="宋体" w:cs="宋体" w:hint="eastAsia"/>
                <w:color w:val="000000"/>
                <w:kern w:val="0"/>
                <w:sz w:val="18"/>
                <w:szCs w:val="18"/>
              </w:rPr>
              <w:t>其中：仪器和设备</w:t>
            </w:r>
          </w:p>
          <w:p w14:paraId="54A06ED0"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四、研究</w:t>
            </w:r>
            <w:r>
              <w:rPr>
                <w:rFonts w:ascii="宋体" w:hAnsi="宋体" w:cs="宋体"/>
                <w:color w:val="000000"/>
                <w:kern w:val="0"/>
                <w:sz w:val="18"/>
                <w:szCs w:val="18"/>
              </w:rPr>
              <w:t>开发支出资金来源</w:t>
            </w:r>
          </w:p>
          <w:p w14:paraId="29C801FF" w14:textId="77777777" w:rsidR="00EA0DE4" w:rsidRDefault="003A4F26">
            <w:pPr>
              <w:widowControl/>
              <w:spacing w:line="280" w:lineRule="exact"/>
              <w:ind w:firstLineChars="150" w:firstLine="270"/>
              <w:rPr>
                <w:rFonts w:ascii="宋体" w:hAnsi="宋体" w:cs="宋体"/>
                <w:color w:val="000000"/>
                <w:kern w:val="0"/>
                <w:sz w:val="18"/>
                <w:szCs w:val="18"/>
              </w:rPr>
            </w:pPr>
            <w:r>
              <w:rPr>
                <w:rFonts w:ascii="宋体" w:hAnsi="宋体" w:cs="宋体"/>
                <w:color w:val="000000"/>
                <w:kern w:val="0"/>
                <w:sz w:val="18"/>
                <w:szCs w:val="18"/>
              </w:rPr>
              <w:t>1.</w:t>
            </w:r>
            <w:r>
              <w:rPr>
                <w:rFonts w:ascii="宋体" w:hAnsi="宋体" w:cs="宋体" w:hint="eastAsia"/>
                <w:color w:val="000000"/>
                <w:kern w:val="0"/>
                <w:sz w:val="18"/>
                <w:szCs w:val="18"/>
              </w:rPr>
              <w:t>来自</w:t>
            </w:r>
            <w:r>
              <w:rPr>
                <w:rFonts w:ascii="宋体" w:hAnsi="宋体" w:cs="宋体"/>
                <w:color w:val="000000"/>
                <w:kern w:val="0"/>
                <w:sz w:val="18"/>
                <w:szCs w:val="18"/>
              </w:rPr>
              <w:t>企业自筹</w:t>
            </w:r>
          </w:p>
          <w:p w14:paraId="790164B5" w14:textId="77777777" w:rsidR="00EA0DE4" w:rsidRDefault="003A4F26">
            <w:pPr>
              <w:widowControl/>
              <w:spacing w:line="280" w:lineRule="exact"/>
              <w:ind w:firstLineChars="150" w:firstLine="270"/>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hint="eastAsia"/>
                <w:color w:val="000000"/>
                <w:kern w:val="0"/>
                <w:sz w:val="18"/>
                <w:szCs w:val="18"/>
              </w:rPr>
              <w:t>来自</w:t>
            </w:r>
            <w:r>
              <w:rPr>
                <w:rFonts w:ascii="宋体" w:hAnsi="宋体" w:cs="宋体"/>
                <w:color w:val="000000"/>
                <w:kern w:val="0"/>
                <w:sz w:val="18"/>
                <w:szCs w:val="18"/>
              </w:rPr>
              <w:t>政府部门</w:t>
            </w:r>
          </w:p>
          <w:p w14:paraId="45816220" w14:textId="77777777" w:rsidR="00EA0DE4" w:rsidRDefault="003A4F26">
            <w:pPr>
              <w:widowControl/>
              <w:spacing w:line="280" w:lineRule="exact"/>
              <w:ind w:firstLineChars="150" w:firstLine="270"/>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hint="eastAsia"/>
                <w:color w:val="000000"/>
                <w:kern w:val="0"/>
                <w:sz w:val="18"/>
                <w:szCs w:val="18"/>
              </w:rPr>
              <w:t>来自</w:t>
            </w:r>
            <w:r>
              <w:rPr>
                <w:rFonts w:ascii="宋体" w:hAnsi="宋体" w:cs="宋体"/>
                <w:color w:val="000000"/>
                <w:kern w:val="0"/>
                <w:sz w:val="18"/>
                <w:szCs w:val="18"/>
              </w:rPr>
              <w:t>银行贷款</w:t>
            </w:r>
          </w:p>
          <w:p w14:paraId="0F9E2E89" w14:textId="77777777" w:rsidR="00EA0DE4" w:rsidRDefault="003A4F26">
            <w:pPr>
              <w:widowControl/>
              <w:spacing w:line="280" w:lineRule="exact"/>
              <w:ind w:firstLineChars="150" w:firstLine="270"/>
              <w:rPr>
                <w:rFonts w:ascii="宋体" w:hAnsi="宋体" w:cs="宋体"/>
                <w:color w:val="000000"/>
                <w:kern w:val="0"/>
                <w:sz w:val="18"/>
                <w:szCs w:val="18"/>
              </w:rPr>
            </w:pPr>
            <w:r>
              <w:rPr>
                <w:rFonts w:ascii="宋体" w:hAnsi="宋体" w:cs="宋体" w:hint="eastAsia"/>
                <w:color w:val="000000"/>
                <w:kern w:val="0"/>
                <w:sz w:val="18"/>
                <w:szCs w:val="18"/>
              </w:rPr>
              <w:t>4.</w:t>
            </w:r>
            <w:r>
              <w:rPr>
                <w:rFonts w:ascii="宋体" w:hAnsi="宋体" w:cs="宋体" w:hint="eastAsia"/>
                <w:color w:val="000000"/>
                <w:kern w:val="0"/>
                <w:sz w:val="18"/>
                <w:szCs w:val="18"/>
              </w:rPr>
              <w:t>来自</w:t>
            </w:r>
            <w:r>
              <w:rPr>
                <w:rFonts w:ascii="宋体" w:hAnsi="宋体" w:cs="宋体"/>
                <w:color w:val="000000"/>
                <w:kern w:val="0"/>
                <w:sz w:val="18"/>
                <w:szCs w:val="18"/>
              </w:rPr>
              <w:t>风险投资</w:t>
            </w:r>
          </w:p>
          <w:p w14:paraId="426BE721" w14:textId="77777777" w:rsidR="00EA0DE4" w:rsidRDefault="003A4F26">
            <w:pPr>
              <w:widowControl/>
              <w:spacing w:line="280" w:lineRule="exact"/>
              <w:ind w:firstLineChars="150" w:firstLine="270"/>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hint="eastAsia"/>
                <w:color w:val="000000"/>
                <w:kern w:val="0"/>
                <w:sz w:val="18"/>
                <w:szCs w:val="18"/>
              </w:rPr>
              <w:t>来自</w:t>
            </w:r>
            <w:r>
              <w:rPr>
                <w:rFonts w:ascii="宋体" w:hAnsi="宋体" w:cs="宋体"/>
                <w:color w:val="000000"/>
                <w:kern w:val="0"/>
                <w:sz w:val="18"/>
                <w:szCs w:val="18"/>
              </w:rPr>
              <w:t>其他渠道</w:t>
            </w:r>
          </w:p>
          <w:p w14:paraId="408EC105"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五</w:t>
            </w:r>
            <w:r>
              <w:rPr>
                <w:rFonts w:ascii="宋体" w:hAnsi="宋体" w:cs="宋体"/>
                <w:color w:val="000000"/>
                <w:kern w:val="0"/>
                <w:sz w:val="18"/>
                <w:szCs w:val="18"/>
              </w:rPr>
              <w:t>、相关政策落实情况</w:t>
            </w:r>
          </w:p>
          <w:p w14:paraId="3F8FA319" w14:textId="77777777" w:rsidR="00EA0DE4" w:rsidRDefault="003A4F26">
            <w:pPr>
              <w:widowControl/>
              <w:spacing w:line="280" w:lineRule="exact"/>
              <w:ind w:firstLineChars="100" w:firstLine="160"/>
              <w:rPr>
                <w:rFonts w:ascii="宋体" w:hAnsi="宋体" w:cs="宋体"/>
                <w:color w:val="000000"/>
                <w:kern w:val="0"/>
                <w:sz w:val="16"/>
                <w:szCs w:val="18"/>
              </w:rPr>
            </w:pPr>
            <w:r>
              <w:rPr>
                <w:rFonts w:ascii="宋体" w:hAnsi="宋体" w:cs="宋体" w:hint="eastAsia"/>
                <w:color w:val="000000"/>
                <w:kern w:val="0"/>
                <w:sz w:val="16"/>
                <w:szCs w:val="18"/>
              </w:rPr>
              <w:t>申报加计扣除</w:t>
            </w:r>
            <w:r>
              <w:rPr>
                <w:rFonts w:ascii="宋体" w:hAnsi="宋体" w:cs="宋体"/>
                <w:color w:val="000000"/>
                <w:kern w:val="0"/>
                <w:sz w:val="16"/>
                <w:szCs w:val="18"/>
              </w:rPr>
              <w:t>减免税的研究开发支出</w:t>
            </w:r>
          </w:p>
          <w:p w14:paraId="0470DE76" w14:textId="77777777" w:rsidR="00EA0DE4" w:rsidRDefault="003A4F26">
            <w:pPr>
              <w:widowControl/>
              <w:spacing w:line="280" w:lineRule="exact"/>
              <w:ind w:firstLineChars="100" w:firstLine="180"/>
              <w:rPr>
                <w:rFonts w:ascii="宋体" w:hAnsi="宋体" w:cs="宋体"/>
                <w:color w:val="000000"/>
                <w:kern w:val="0"/>
                <w:sz w:val="18"/>
                <w:szCs w:val="18"/>
              </w:rPr>
            </w:pPr>
            <w:r>
              <w:rPr>
                <w:rFonts w:ascii="宋体" w:hAnsi="宋体" w:cs="宋体" w:hint="eastAsia"/>
                <w:color w:val="000000"/>
                <w:kern w:val="0"/>
                <w:sz w:val="18"/>
                <w:szCs w:val="18"/>
              </w:rPr>
              <w:t>加计扣除减免税金额</w:t>
            </w:r>
          </w:p>
          <w:p w14:paraId="79130950" w14:textId="77777777" w:rsidR="00EA0DE4" w:rsidRDefault="003A4F26">
            <w:pPr>
              <w:widowControl/>
              <w:spacing w:line="280" w:lineRule="exact"/>
              <w:ind w:firstLineChars="100" w:firstLine="180"/>
              <w:rPr>
                <w:rFonts w:ascii="宋体" w:hAnsi="宋体" w:cs="宋体"/>
                <w:color w:val="000000"/>
                <w:kern w:val="0"/>
                <w:sz w:val="18"/>
                <w:szCs w:val="18"/>
              </w:rPr>
            </w:pPr>
            <w:r>
              <w:rPr>
                <w:rFonts w:ascii="宋体" w:hAnsi="宋体" w:cs="宋体" w:hint="eastAsia"/>
                <w:color w:val="000000"/>
                <w:kern w:val="0"/>
                <w:sz w:val="18"/>
                <w:szCs w:val="18"/>
              </w:rPr>
              <w:t>高新技术企业减免税金额</w:t>
            </w:r>
          </w:p>
          <w:p w14:paraId="6A5947F5" w14:textId="77777777" w:rsidR="00EA0DE4" w:rsidRDefault="00EA0DE4">
            <w:pPr>
              <w:widowControl/>
              <w:spacing w:line="280" w:lineRule="exact"/>
              <w:rPr>
                <w:rFonts w:ascii="宋体" w:hAnsi="宋体" w:cs="宋体"/>
                <w:color w:val="000000"/>
                <w:kern w:val="0"/>
                <w:sz w:val="18"/>
                <w:szCs w:val="18"/>
              </w:rPr>
            </w:pPr>
          </w:p>
        </w:tc>
        <w:tc>
          <w:tcPr>
            <w:tcW w:w="368" w:type="pct"/>
            <w:gridSpan w:val="2"/>
            <w:tcBorders>
              <w:bottom w:val="single" w:sz="4" w:space="0" w:color="auto"/>
            </w:tcBorders>
            <w:shd w:val="clear" w:color="auto" w:fill="auto"/>
            <w:noWrap/>
          </w:tcPr>
          <w:p w14:paraId="7E2A729E"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14:paraId="3D7C17D3"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人</w:t>
            </w:r>
          </w:p>
          <w:p w14:paraId="5CAAE061"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人</w:t>
            </w:r>
          </w:p>
          <w:p w14:paraId="226EC434"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人</w:t>
            </w:r>
          </w:p>
          <w:p w14:paraId="0E69C600"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人</w:t>
            </w:r>
          </w:p>
          <w:p w14:paraId="0ADDAFF1"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人</w:t>
            </w:r>
          </w:p>
          <w:p w14:paraId="75B35E08"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人</w:t>
            </w:r>
          </w:p>
          <w:p w14:paraId="7D2B3C8F"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14:paraId="7EBF2A43"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06C55756"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5BB42F9E"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2A93B523"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7F98D967"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25D92E85"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17DA5F96"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2F91CAF8"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07245EE5"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19591FA8"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0B2026CF"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6B7D7E35"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485F9B22"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16CF4624"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14:paraId="28C27DF0"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48663621"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143776F1" w14:textId="77777777" w:rsidR="00EA0DE4" w:rsidRDefault="003A4F26">
            <w:pPr>
              <w:widowControl/>
              <w:tabs>
                <w:tab w:val="center" w:pos="227"/>
              </w:tabs>
              <w:spacing w:line="280" w:lineRule="exact"/>
              <w:rPr>
                <w:rFonts w:ascii="宋体" w:hAnsi="宋体" w:cs="宋体"/>
                <w:color w:val="000000"/>
                <w:kern w:val="0"/>
                <w:sz w:val="18"/>
                <w:szCs w:val="18"/>
              </w:rPr>
            </w:pPr>
            <w:r>
              <w:rPr>
                <w:rFonts w:ascii="宋体" w:hAnsi="宋体" w:cs="宋体"/>
                <w:color w:val="000000"/>
                <w:kern w:val="0"/>
                <w:sz w:val="18"/>
                <w:szCs w:val="18"/>
              </w:rPr>
              <w:tab/>
            </w:r>
            <w:r>
              <w:rPr>
                <w:rFonts w:ascii="宋体" w:hAnsi="宋体" w:cs="宋体" w:hint="eastAsia"/>
                <w:color w:val="000000"/>
                <w:kern w:val="0"/>
                <w:sz w:val="18"/>
                <w:szCs w:val="18"/>
              </w:rPr>
              <w:t>—</w:t>
            </w:r>
          </w:p>
          <w:p w14:paraId="2EDAC50F"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19C68B32"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70D6C039"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79993A59"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06605B0D"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3991B8CC" w14:textId="77777777" w:rsidR="00EA0DE4" w:rsidRDefault="003A4F26">
            <w:pPr>
              <w:widowControl/>
              <w:tabs>
                <w:tab w:val="center" w:pos="227"/>
              </w:tabs>
              <w:spacing w:line="280" w:lineRule="exact"/>
              <w:ind w:firstLineChars="50" w:firstLine="90"/>
              <w:jc w:val="center"/>
              <w:rPr>
                <w:rFonts w:ascii="宋体" w:hAnsi="宋体" w:cs="宋体"/>
                <w:color w:val="000000"/>
                <w:kern w:val="0"/>
                <w:sz w:val="18"/>
                <w:szCs w:val="18"/>
              </w:rPr>
            </w:pPr>
            <w:r>
              <w:rPr>
                <w:rFonts w:ascii="宋体" w:hAnsi="宋体" w:cs="宋体" w:hint="eastAsia"/>
                <w:color w:val="000000"/>
                <w:kern w:val="0"/>
                <w:sz w:val="18"/>
                <w:szCs w:val="18"/>
              </w:rPr>
              <w:t>—</w:t>
            </w:r>
          </w:p>
          <w:p w14:paraId="266B30FE"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794353AA"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26EDA755"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0639240D" w14:textId="77777777" w:rsidR="00EA0DE4" w:rsidRDefault="003A4F26">
            <w:pPr>
              <w:widowControl/>
              <w:spacing w:line="280" w:lineRule="exact"/>
              <w:rPr>
                <w:rFonts w:ascii="宋体" w:hAnsi="宋体" w:cs="宋体"/>
                <w:color w:val="000000"/>
                <w:kern w:val="0"/>
                <w:sz w:val="18"/>
                <w:szCs w:val="18"/>
              </w:rPr>
            </w:pPr>
            <w:r>
              <w:rPr>
                <w:rFonts w:ascii="宋体" w:hAnsi="宋体" w:cs="宋体"/>
                <w:color w:val="000000"/>
                <w:kern w:val="0"/>
                <w:sz w:val="18"/>
                <w:szCs w:val="18"/>
              </w:rPr>
              <w:tab/>
            </w:r>
          </w:p>
        </w:tc>
        <w:tc>
          <w:tcPr>
            <w:tcW w:w="220" w:type="pct"/>
            <w:tcBorders>
              <w:bottom w:val="single" w:sz="4" w:space="0" w:color="auto"/>
            </w:tcBorders>
            <w:shd w:val="clear" w:color="auto" w:fill="auto"/>
            <w:noWrap/>
          </w:tcPr>
          <w:p w14:paraId="5928B4BA"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14:paraId="09AA31A5"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p w14:paraId="613F33E6"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p w14:paraId="50B6D7CB"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p w14:paraId="11816D67"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4</w:t>
            </w:r>
          </w:p>
          <w:p w14:paraId="2D4EB60D"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5</w:t>
            </w:r>
          </w:p>
          <w:p w14:paraId="3FAADBF3"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6</w:t>
            </w:r>
          </w:p>
          <w:p w14:paraId="18C4E135"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14:paraId="54005F42"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7</w:t>
            </w:r>
          </w:p>
          <w:p w14:paraId="2D5338E0"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8</w:t>
            </w:r>
          </w:p>
          <w:p w14:paraId="6CB9B14E"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9</w:t>
            </w:r>
          </w:p>
          <w:p w14:paraId="2AD3E590"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10</w:t>
            </w:r>
          </w:p>
          <w:p w14:paraId="1E1A9244"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11</w:t>
            </w:r>
          </w:p>
          <w:p w14:paraId="7C6A0315"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12</w:t>
            </w:r>
          </w:p>
          <w:p w14:paraId="0A05284E"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13</w:t>
            </w:r>
          </w:p>
          <w:p w14:paraId="02E7EC91"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14</w:t>
            </w:r>
          </w:p>
          <w:p w14:paraId="166B1AF2"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15</w:t>
            </w:r>
          </w:p>
          <w:p w14:paraId="25F56619"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16</w:t>
            </w:r>
          </w:p>
          <w:p w14:paraId="525A8FB1"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17</w:t>
            </w:r>
          </w:p>
          <w:p w14:paraId="7747657F"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18</w:t>
            </w:r>
          </w:p>
          <w:p w14:paraId="090D9E12"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19</w:t>
            </w:r>
          </w:p>
          <w:p w14:paraId="6A75BF6D"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14:paraId="423D9CDA"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20</w:t>
            </w:r>
          </w:p>
          <w:p w14:paraId="50B73262"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color w:val="000000"/>
                <w:kern w:val="0"/>
                <w:sz w:val="18"/>
                <w:szCs w:val="18"/>
              </w:rPr>
              <w:t>1</w:t>
            </w:r>
          </w:p>
          <w:p w14:paraId="1F14B59E"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14:paraId="788823F8"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53</w:t>
            </w:r>
          </w:p>
          <w:p w14:paraId="19D8DC6E"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4</w:t>
            </w:r>
            <w:r>
              <w:rPr>
                <w:rFonts w:ascii="宋体" w:hAnsi="宋体" w:cs="宋体"/>
                <w:color w:val="000000"/>
                <w:kern w:val="0"/>
                <w:sz w:val="18"/>
                <w:szCs w:val="18"/>
              </w:rPr>
              <w:t>3</w:t>
            </w:r>
          </w:p>
          <w:p w14:paraId="2F8D1AD7"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54</w:t>
            </w:r>
          </w:p>
          <w:p w14:paraId="534B6A65"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5556</w:t>
            </w:r>
            <w:r>
              <w:rPr>
                <w:rFonts w:ascii="宋体" w:hAnsi="宋体" w:cs="宋体" w:hint="eastAsia"/>
                <w:color w:val="000000"/>
                <w:kern w:val="0"/>
                <w:sz w:val="18"/>
                <w:szCs w:val="18"/>
              </w:rPr>
              <w:t>—</w:t>
            </w:r>
          </w:p>
          <w:p w14:paraId="0F3D78B0" w14:textId="77777777" w:rsidR="00EA0DE4" w:rsidRDefault="003A4F26">
            <w:pPr>
              <w:widowControl/>
              <w:spacing w:line="280" w:lineRule="exact"/>
              <w:rPr>
                <w:rFonts w:ascii="宋体" w:hAnsi="宋体" w:cs="宋体"/>
                <w:color w:val="000000"/>
                <w:kern w:val="0"/>
                <w:sz w:val="18"/>
                <w:szCs w:val="18"/>
              </w:rPr>
            </w:pPr>
            <w:r>
              <w:rPr>
                <w:rFonts w:ascii="宋体" w:hAnsi="宋体" w:cs="宋体"/>
                <w:color w:val="000000"/>
                <w:kern w:val="0"/>
                <w:sz w:val="18"/>
                <w:szCs w:val="18"/>
              </w:rPr>
              <w:t>524445</w:t>
            </w:r>
          </w:p>
        </w:tc>
        <w:tc>
          <w:tcPr>
            <w:tcW w:w="294" w:type="pct"/>
            <w:tcBorders>
              <w:bottom w:val="single" w:sz="4" w:space="0" w:color="auto"/>
              <w:right w:val="double" w:sz="4" w:space="0" w:color="auto"/>
            </w:tcBorders>
            <w:vAlign w:val="center"/>
          </w:tcPr>
          <w:p w14:paraId="444BC32A" w14:textId="77777777" w:rsidR="00EA0DE4" w:rsidRDefault="00EA0DE4">
            <w:pPr>
              <w:widowControl/>
              <w:spacing w:line="280" w:lineRule="exact"/>
              <w:jc w:val="center"/>
              <w:rPr>
                <w:rFonts w:ascii="宋体" w:hAnsi="宋体" w:cs="宋体"/>
                <w:color w:val="000000"/>
                <w:kern w:val="0"/>
                <w:sz w:val="18"/>
                <w:szCs w:val="18"/>
              </w:rPr>
            </w:pPr>
          </w:p>
        </w:tc>
        <w:tc>
          <w:tcPr>
            <w:tcW w:w="1693" w:type="pct"/>
            <w:gridSpan w:val="5"/>
            <w:tcBorders>
              <w:left w:val="double" w:sz="4" w:space="0" w:color="auto"/>
              <w:bottom w:val="single" w:sz="4" w:space="0" w:color="auto"/>
            </w:tcBorders>
          </w:tcPr>
          <w:p w14:paraId="298B0A2F"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五</w:t>
            </w:r>
            <w:r>
              <w:rPr>
                <w:rFonts w:ascii="宋体" w:hAnsi="宋体" w:cs="宋体" w:hint="eastAsia"/>
                <w:color w:val="000000"/>
                <w:kern w:val="0"/>
                <w:sz w:val="20"/>
                <w:szCs w:val="18"/>
              </w:rPr>
              <w:t>、</w:t>
            </w:r>
            <w:r>
              <w:rPr>
                <w:rFonts w:ascii="宋体" w:hAnsi="宋体" w:cs="宋体" w:hint="eastAsia"/>
                <w:color w:val="000000"/>
                <w:kern w:val="0"/>
                <w:sz w:val="18"/>
                <w:szCs w:val="18"/>
              </w:rPr>
              <w:t>企业办研究开发机构（境内）情况</w:t>
            </w:r>
          </w:p>
          <w:p w14:paraId="56128471"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期末机构数</w:t>
            </w:r>
          </w:p>
          <w:p w14:paraId="1F6FB4F3"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机构研究开发人员</w:t>
            </w:r>
          </w:p>
          <w:p w14:paraId="1B7D9636"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其中：博士毕业</w:t>
            </w:r>
          </w:p>
          <w:p w14:paraId="3BF8577B"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硕士毕业</w:t>
            </w:r>
          </w:p>
          <w:p w14:paraId="4140D68F" w14:textId="77777777" w:rsidR="00EA0DE4" w:rsidRDefault="003A4F26">
            <w:pPr>
              <w:widowControl/>
              <w:spacing w:line="280" w:lineRule="exact"/>
              <w:ind w:firstLineChars="100" w:firstLine="180"/>
              <w:rPr>
                <w:rFonts w:ascii="宋体" w:hAnsi="宋体" w:cs="宋体"/>
                <w:color w:val="000000"/>
                <w:kern w:val="0"/>
                <w:sz w:val="18"/>
                <w:szCs w:val="18"/>
              </w:rPr>
            </w:pPr>
            <w:r>
              <w:rPr>
                <w:rFonts w:ascii="宋体" w:hAnsi="宋体" w:cs="宋体" w:hint="eastAsia"/>
                <w:color w:val="000000"/>
                <w:kern w:val="0"/>
                <w:sz w:val="18"/>
                <w:szCs w:val="18"/>
              </w:rPr>
              <w:t>机构研究开发费用</w:t>
            </w:r>
          </w:p>
          <w:p w14:paraId="6F7413B9"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期末仪器和设备原价</w:t>
            </w:r>
          </w:p>
          <w:p w14:paraId="53259000"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六、研究开发产出及相关情况</w:t>
            </w:r>
          </w:p>
          <w:p w14:paraId="63122A23"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hint="eastAsia"/>
                <w:color w:val="000000"/>
                <w:kern w:val="0"/>
                <w:sz w:val="18"/>
                <w:szCs w:val="18"/>
              </w:rPr>
              <w:t>一</w:t>
            </w:r>
            <w:r>
              <w:rPr>
                <w:rFonts w:ascii="宋体" w:hAnsi="宋体" w:cs="宋体" w:hint="eastAsia"/>
                <w:color w:val="000000"/>
                <w:kern w:val="0"/>
                <w:sz w:val="18"/>
                <w:szCs w:val="18"/>
              </w:rPr>
              <w:t>)</w:t>
            </w:r>
            <w:r>
              <w:rPr>
                <w:rFonts w:ascii="宋体" w:hAnsi="宋体" w:cs="宋体" w:hint="eastAsia"/>
                <w:color w:val="000000"/>
                <w:kern w:val="0"/>
                <w:sz w:val="18"/>
                <w:szCs w:val="18"/>
              </w:rPr>
              <w:t>专利情况</w:t>
            </w:r>
          </w:p>
          <w:p w14:paraId="4AE76E42" w14:textId="77777777" w:rsidR="00EA0DE4" w:rsidRDefault="003A4F26">
            <w:pPr>
              <w:widowControl/>
              <w:spacing w:line="280" w:lineRule="exact"/>
              <w:rPr>
                <w:rFonts w:ascii="宋体" w:hAnsi="宋体" w:cs="宋体"/>
                <w:color w:val="000000"/>
                <w:kern w:val="0"/>
                <w:sz w:val="18"/>
                <w:szCs w:val="18"/>
                <w:u w:val="single"/>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当年专利申请数</w:t>
            </w:r>
          </w:p>
          <w:p w14:paraId="2B7DC93F"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其中：发明专利</w:t>
            </w:r>
          </w:p>
          <w:p w14:paraId="139E459D"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期末有效发明专利数</w:t>
            </w:r>
          </w:p>
          <w:p w14:paraId="39E155B4"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其中：已被实施</w:t>
            </w:r>
          </w:p>
          <w:p w14:paraId="14A1A0AD"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专利</w:t>
            </w:r>
            <w:r>
              <w:rPr>
                <w:rFonts w:ascii="宋体" w:hAnsi="宋体" w:cs="宋体"/>
                <w:color w:val="000000"/>
                <w:kern w:val="0"/>
                <w:sz w:val="18"/>
                <w:szCs w:val="18"/>
              </w:rPr>
              <w:t>所有权转让及许可数</w:t>
            </w:r>
          </w:p>
          <w:p w14:paraId="179DCEDD"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专利</w:t>
            </w:r>
            <w:r>
              <w:rPr>
                <w:rFonts w:ascii="宋体" w:hAnsi="宋体" w:cs="宋体"/>
                <w:color w:val="000000"/>
                <w:kern w:val="0"/>
                <w:sz w:val="18"/>
                <w:szCs w:val="18"/>
              </w:rPr>
              <w:t>所有权转让及</w:t>
            </w:r>
            <w:r>
              <w:rPr>
                <w:rFonts w:ascii="宋体" w:hAnsi="宋体" w:cs="宋体" w:hint="eastAsia"/>
                <w:color w:val="000000"/>
                <w:kern w:val="0"/>
                <w:sz w:val="18"/>
                <w:szCs w:val="18"/>
              </w:rPr>
              <w:t>许可</w:t>
            </w:r>
            <w:r>
              <w:rPr>
                <w:rFonts w:ascii="宋体" w:hAnsi="宋体" w:cs="宋体"/>
                <w:color w:val="000000"/>
                <w:kern w:val="0"/>
                <w:sz w:val="18"/>
                <w:szCs w:val="18"/>
              </w:rPr>
              <w:t>收入</w:t>
            </w:r>
          </w:p>
          <w:p w14:paraId="1C15A8BD"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hint="eastAsia"/>
                <w:color w:val="000000"/>
                <w:kern w:val="0"/>
                <w:sz w:val="18"/>
                <w:szCs w:val="18"/>
              </w:rPr>
              <w:t>二</w:t>
            </w:r>
            <w:r>
              <w:rPr>
                <w:rFonts w:ascii="宋体" w:hAnsi="宋体" w:cs="宋体" w:hint="eastAsia"/>
                <w:color w:val="000000"/>
                <w:kern w:val="0"/>
                <w:sz w:val="18"/>
                <w:szCs w:val="18"/>
              </w:rPr>
              <w:t>)</w:t>
            </w:r>
            <w:r>
              <w:rPr>
                <w:rFonts w:ascii="宋体" w:hAnsi="宋体" w:cs="宋体" w:hint="eastAsia"/>
                <w:color w:val="000000"/>
                <w:kern w:val="0"/>
                <w:sz w:val="18"/>
                <w:szCs w:val="18"/>
              </w:rPr>
              <w:t>新产品情况</w:t>
            </w:r>
          </w:p>
          <w:p w14:paraId="05F713D6"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color w:val="000000"/>
                <w:kern w:val="0"/>
                <w:sz w:val="18"/>
                <w:szCs w:val="18"/>
              </w:rPr>
              <w:t>*</w:t>
            </w:r>
            <w:r>
              <w:rPr>
                <w:rFonts w:ascii="宋体" w:hAnsi="宋体" w:cs="宋体" w:hint="eastAsia"/>
                <w:color w:val="000000"/>
                <w:kern w:val="0"/>
                <w:sz w:val="18"/>
                <w:szCs w:val="18"/>
              </w:rPr>
              <w:t>新产品销售收入</w:t>
            </w:r>
          </w:p>
          <w:p w14:paraId="72C09C8E"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其中：出口</w:t>
            </w:r>
          </w:p>
          <w:p w14:paraId="6242ED0B"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hint="eastAsia"/>
                <w:color w:val="000000"/>
                <w:kern w:val="0"/>
                <w:sz w:val="18"/>
                <w:szCs w:val="18"/>
              </w:rPr>
              <w:t>三</w:t>
            </w:r>
            <w:r>
              <w:rPr>
                <w:rFonts w:ascii="宋体" w:hAnsi="宋体" w:cs="宋体" w:hint="eastAsia"/>
                <w:color w:val="000000"/>
                <w:kern w:val="0"/>
                <w:sz w:val="18"/>
                <w:szCs w:val="18"/>
              </w:rPr>
              <w:t>)</w:t>
            </w:r>
            <w:r>
              <w:rPr>
                <w:rFonts w:ascii="宋体" w:hAnsi="宋体" w:cs="宋体" w:hint="eastAsia"/>
                <w:color w:val="000000"/>
                <w:kern w:val="0"/>
                <w:sz w:val="18"/>
                <w:szCs w:val="18"/>
              </w:rPr>
              <w:t>其他情况</w:t>
            </w:r>
          </w:p>
          <w:p w14:paraId="3C8CA9C5"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color w:val="000000"/>
                <w:kern w:val="0"/>
                <w:sz w:val="18"/>
                <w:szCs w:val="18"/>
              </w:rPr>
              <w:t>*</w:t>
            </w:r>
            <w:r>
              <w:rPr>
                <w:rFonts w:ascii="宋体" w:hAnsi="宋体" w:cs="宋体" w:hint="eastAsia"/>
                <w:color w:val="000000"/>
                <w:kern w:val="0"/>
                <w:sz w:val="18"/>
                <w:szCs w:val="18"/>
              </w:rPr>
              <w:t>期末拥有注册商标</w:t>
            </w:r>
          </w:p>
          <w:p w14:paraId="7B59BE2F"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发表科技论文</w:t>
            </w:r>
          </w:p>
          <w:p w14:paraId="3CE20630"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形成国家或行业标准</w:t>
            </w:r>
          </w:p>
          <w:p w14:paraId="461435AE"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七、其他相关情况</w:t>
            </w:r>
          </w:p>
          <w:p w14:paraId="105C30AD"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一</w:t>
            </w:r>
            <w:r>
              <w:rPr>
                <w:rFonts w:ascii="宋体" w:hAnsi="宋体" w:cs="宋体" w:hint="eastAsia"/>
                <w:color w:val="000000"/>
                <w:kern w:val="0"/>
                <w:sz w:val="18"/>
                <w:szCs w:val="18"/>
              </w:rPr>
              <w:t>)</w:t>
            </w:r>
            <w:r>
              <w:rPr>
                <w:rFonts w:ascii="宋体" w:hAnsi="宋体" w:cs="宋体" w:hint="eastAsia"/>
                <w:color w:val="000000"/>
                <w:kern w:val="0"/>
                <w:sz w:val="18"/>
                <w:szCs w:val="18"/>
              </w:rPr>
              <w:t>技术改造和</w:t>
            </w:r>
            <w:r>
              <w:rPr>
                <w:rFonts w:ascii="宋体" w:hAnsi="宋体" w:cs="宋体"/>
                <w:color w:val="000000"/>
                <w:kern w:val="0"/>
                <w:sz w:val="18"/>
                <w:szCs w:val="18"/>
              </w:rPr>
              <w:t>技术获取</w:t>
            </w:r>
            <w:r>
              <w:rPr>
                <w:rFonts w:ascii="宋体" w:hAnsi="宋体" w:cs="宋体" w:hint="eastAsia"/>
                <w:color w:val="000000"/>
                <w:kern w:val="0"/>
                <w:sz w:val="18"/>
                <w:szCs w:val="18"/>
              </w:rPr>
              <w:t>情况</w:t>
            </w:r>
          </w:p>
          <w:p w14:paraId="3BC415DE"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技术改造经费支出</w:t>
            </w:r>
          </w:p>
          <w:p w14:paraId="6C87C840"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购买境内技术经费支出</w:t>
            </w:r>
          </w:p>
          <w:p w14:paraId="301A40F4"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引进境外技术经费支出</w:t>
            </w:r>
          </w:p>
          <w:p w14:paraId="7A3A944C" w14:textId="77777777" w:rsidR="00EA0DE4" w:rsidRDefault="003A4F26">
            <w:pPr>
              <w:widowControl/>
              <w:spacing w:line="280" w:lineRule="exact"/>
              <w:ind w:firstLineChars="200" w:firstLine="320"/>
              <w:rPr>
                <w:rFonts w:ascii="宋体" w:hAnsi="宋体" w:cs="宋体"/>
                <w:color w:val="000000"/>
                <w:kern w:val="0"/>
                <w:sz w:val="16"/>
                <w:szCs w:val="16"/>
              </w:rPr>
            </w:pPr>
            <w:r>
              <w:rPr>
                <w:rFonts w:ascii="宋体" w:hAnsi="宋体" w:cs="宋体" w:hint="eastAsia"/>
                <w:color w:val="000000"/>
                <w:kern w:val="0"/>
                <w:sz w:val="16"/>
                <w:szCs w:val="16"/>
              </w:rPr>
              <w:t>引进境外技术的消化吸收经费支出</w:t>
            </w:r>
          </w:p>
          <w:p w14:paraId="345828A3" w14:textId="77777777" w:rsidR="00EA0DE4" w:rsidRDefault="003A4F26">
            <w:pPr>
              <w:widowControl/>
              <w:spacing w:line="280" w:lineRule="exact"/>
              <w:rPr>
                <w:rFonts w:ascii="宋体" w:hAnsi="宋体" w:cs="宋体"/>
                <w:color w:val="000000"/>
                <w:w w:val="90"/>
                <w:kern w:val="0"/>
                <w:sz w:val="18"/>
                <w:szCs w:val="18"/>
              </w:rPr>
            </w:pPr>
            <w:r>
              <w:rPr>
                <w:rFonts w:ascii="宋体" w:hAnsi="宋体" w:cs="宋体"/>
                <w:color w:val="000000"/>
                <w:kern w:val="0"/>
                <w:sz w:val="15"/>
                <w:szCs w:val="18"/>
              </w:rPr>
              <w:t xml:space="preserve"> </w:t>
            </w:r>
            <w:r>
              <w:rPr>
                <w:rFonts w:ascii="宋体" w:hAnsi="宋体" w:cs="宋体"/>
                <w:color w:val="000000"/>
                <w:kern w:val="0"/>
                <w:sz w:val="18"/>
                <w:szCs w:val="18"/>
              </w:rPr>
              <w:t>(</w:t>
            </w:r>
            <w:r>
              <w:rPr>
                <w:rFonts w:ascii="宋体" w:hAnsi="宋体" w:cs="宋体" w:hint="eastAsia"/>
                <w:color w:val="000000"/>
                <w:kern w:val="0"/>
                <w:sz w:val="18"/>
                <w:szCs w:val="18"/>
              </w:rPr>
              <w:t>二</w:t>
            </w:r>
            <w:r>
              <w:rPr>
                <w:rFonts w:ascii="宋体" w:hAnsi="宋体" w:cs="宋体"/>
                <w:color w:val="000000"/>
                <w:kern w:val="0"/>
                <w:sz w:val="18"/>
                <w:szCs w:val="18"/>
              </w:rPr>
              <w:t>)</w:t>
            </w:r>
            <w:r>
              <w:rPr>
                <w:rFonts w:ascii="宋体" w:hAnsi="宋体" w:cs="宋体" w:hint="eastAsia"/>
                <w:color w:val="000000"/>
                <w:kern w:val="0"/>
                <w:sz w:val="18"/>
                <w:szCs w:val="18"/>
              </w:rPr>
              <w:t>企业</w:t>
            </w:r>
            <w:r>
              <w:rPr>
                <w:rFonts w:ascii="宋体" w:hAnsi="宋体" w:cs="宋体"/>
                <w:color w:val="000000"/>
                <w:kern w:val="0"/>
                <w:sz w:val="18"/>
                <w:szCs w:val="18"/>
              </w:rPr>
              <w:t>办</w:t>
            </w:r>
            <w:r>
              <w:rPr>
                <w:rFonts w:ascii="宋体" w:hAnsi="宋体" w:cs="宋体" w:hint="eastAsia"/>
                <w:color w:val="000000"/>
                <w:kern w:val="0"/>
                <w:sz w:val="18"/>
                <w:szCs w:val="18"/>
              </w:rPr>
              <w:t>研究开发机构</w:t>
            </w:r>
            <w:r>
              <w:rPr>
                <w:rFonts w:ascii="宋体" w:hAnsi="宋体" w:cs="宋体"/>
                <w:color w:val="000000"/>
                <w:kern w:val="0"/>
                <w:sz w:val="18"/>
                <w:szCs w:val="18"/>
              </w:rPr>
              <w:t>（</w:t>
            </w:r>
            <w:r>
              <w:rPr>
                <w:rFonts w:ascii="宋体" w:hAnsi="宋体" w:cs="宋体" w:hint="eastAsia"/>
                <w:color w:val="000000"/>
                <w:kern w:val="0"/>
                <w:sz w:val="18"/>
                <w:szCs w:val="18"/>
              </w:rPr>
              <w:t>境外</w:t>
            </w:r>
            <w:r>
              <w:rPr>
                <w:rFonts w:ascii="宋体" w:hAnsi="宋体" w:cs="宋体"/>
                <w:color w:val="000000"/>
                <w:kern w:val="0"/>
                <w:sz w:val="18"/>
                <w:szCs w:val="18"/>
              </w:rPr>
              <w:t>）</w:t>
            </w:r>
            <w:r>
              <w:rPr>
                <w:rFonts w:ascii="宋体" w:hAnsi="宋体" w:cs="宋体" w:hint="eastAsia"/>
                <w:color w:val="000000"/>
                <w:kern w:val="0"/>
                <w:sz w:val="18"/>
                <w:szCs w:val="18"/>
              </w:rPr>
              <w:t>情</w:t>
            </w:r>
            <w:r>
              <w:rPr>
                <w:rFonts w:ascii="宋体" w:hAnsi="宋体" w:cs="宋体" w:hint="eastAsia"/>
                <w:color w:val="000000"/>
                <w:w w:val="90"/>
                <w:kern w:val="0"/>
                <w:sz w:val="18"/>
                <w:szCs w:val="18"/>
              </w:rPr>
              <w:t>况</w:t>
            </w:r>
          </w:p>
          <w:p w14:paraId="351BC6F6" w14:textId="77777777" w:rsidR="00EA0DE4" w:rsidRDefault="003A4F26">
            <w:pPr>
              <w:widowControl/>
              <w:spacing w:line="280" w:lineRule="exact"/>
              <w:ind w:firstLineChars="150" w:firstLine="240"/>
              <w:jc w:val="left"/>
              <w:rPr>
                <w:rFonts w:ascii="宋体" w:hAnsi="宋体" w:cs="宋体"/>
                <w:color w:val="000000"/>
                <w:kern w:val="0"/>
                <w:sz w:val="18"/>
                <w:szCs w:val="18"/>
              </w:rPr>
            </w:pPr>
            <w:r>
              <w:rPr>
                <w:rFonts w:ascii="宋体" w:hAnsi="宋体" w:cs="宋体" w:hint="eastAsia"/>
                <w:color w:val="000000"/>
                <w:kern w:val="0"/>
                <w:sz w:val="16"/>
                <w:szCs w:val="16"/>
              </w:rPr>
              <w:t>期末</w:t>
            </w:r>
            <w:r>
              <w:rPr>
                <w:rFonts w:ascii="宋体" w:hAnsi="宋体" w:cs="宋体"/>
                <w:color w:val="000000"/>
                <w:kern w:val="0"/>
                <w:sz w:val="16"/>
                <w:szCs w:val="16"/>
              </w:rPr>
              <w:t>企业在境外设立的研究开发机构数</w:t>
            </w:r>
          </w:p>
        </w:tc>
        <w:tc>
          <w:tcPr>
            <w:tcW w:w="368" w:type="pct"/>
            <w:tcBorders>
              <w:bottom w:val="single" w:sz="4" w:space="0" w:color="auto"/>
            </w:tcBorders>
          </w:tcPr>
          <w:p w14:paraId="05ACABBB"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14:paraId="4C44C8AD"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个</w:t>
            </w:r>
          </w:p>
          <w:p w14:paraId="05D360FB"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人</w:t>
            </w:r>
          </w:p>
          <w:p w14:paraId="193C1F47"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人</w:t>
            </w:r>
          </w:p>
          <w:p w14:paraId="3288B312"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人</w:t>
            </w:r>
          </w:p>
          <w:p w14:paraId="414A8FEE"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648087DB"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31E8DA11"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14:paraId="4D027B2B"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14:paraId="733BF4EA"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件</w:t>
            </w:r>
          </w:p>
          <w:p w14:paraId="5E2F9C1C"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件</w:t>
            </w:r>
          </w:p>
          <w:p w14:paraId="6384B59D"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件</w:t>
            </w:r>
          </w:p>
          <w:p w14:paraId="753820E6"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件</w:t>
            </w:r>
          </w:p>
          <w:p w14:paraId="055301BB"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件</w:t>
            </w:r>
          </w:p>
          <w:p w14:paraId="5C76253E"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3B7FB236"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14:paraId="2CE490AB"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578EBBCC"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19C76C7C"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14:paraId="12998FB1"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件</w:t>
            </w:r>
          </w:p>
          <w:p w14:paraId="282A2715"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篇</w:t>
            </w:r>
          </w:p>
          <w:p w14:paraId="742A29CA"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项</w:t>
            </w:r>
          </w:p>
          <w:p w14:paraId="1092306F"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14:paraId="5358C427" w14:textId="77777777" w:rsidR="00EA0DE4" w:rsidRDefault="003A4F26">
            <w:pPr>
              <w:widowControl/>
              <w:tabs>
                <w:tab w:val="center" w:pos="227"/>
              </w:tabs>
              <w:spacing w:line="280" w:lineRule="exact"/>
              <w:rPr>
                <w:rFonts w:ascii="宋体" w:hAnsi="宋体" w:cs="宋体"/>
                <w:color w:val="000000"/>
                <w:kern w:val="0"/>
                <w:sz w:val="18"/>
                <w:szCs w:val="18"/>
              </w:rPr>
            </w:pPr>
            <w:r>
              <w:rPr>
                <w:rFonts w:ascii="宋体" w:hAnsi="宋体" w:cs="宋体"/>
                <w:color w:val="000000"/>
                <w:kern w:val="0"/>
                <w:sz w:val="18"/>
                <w:szCs w:val="18"/>
              </w:rPr>
              <w:tab/>
            </w:r>
            <w:r>
              <w:rPr>
                <w:rFonts w:ascii="宋体" w:hAnsi="宋体" w:cs="宋体" w:hint="eastAsia"/>
                <w:color w:val="000000"/>
                <w:kern w:val="0"/>
                <w:sz w:val="18"/>
                <w:szCs w:val="18"/>
              </w:rPr>
              <w:t>—</w:t>
            </w:r>
          </w:p>
          <w:p w14:paraId="0F69DDFE"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6B761A3C"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2CD95C25"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29B0C418"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千元</w:t>
            </w:r>
          </w:p>
          <w:p w14:paraId="7D5F9F96"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14:paraId="587A39A6" w14:textId="77777777" w:rsidR="00EA0DE4" w:rsidRDefault="003A4F26">
            <w:pPr>
              <w:widowControl/>
              <w:spacing w:line="280" w:lineRule="exact"/>
              <w:ind w:firstLineChars="100" w:firstLine="180"/>
              <w:rPr>
                <w:rFonts w:ascii="宋体" w:hAnsi="宋体" w:cs="宋体"/>
                <w:color w:val="000000"/>
                <w:kern w:val="0"/>
                <w:sz w:val="18"/>
                <w:szCs w:val="18"/>
              </w:rPr>
            </w:pPr>
            <w:r>
              <w:rPr>
                <w:rFonts w:ascii="宋体" w:hAnsi="宋体" w:cs="宋体" w:hint="eastAsia"/>
                <w:color w:val="000000"/>
                <w:kern w:val="0"/>
                <w:sz w:val="18"/>
                <w:szCs w:val="18"/>
              </w:rPr>
              <w:t>个</w:t>
            </w:r>
          </w:p>
        </w:tc>
        <w:tc>
          <w:tcPr>
            <w:tcW w:w="220" w:type="pct"/>
            <w:tcBorders>
              <w:bottom w:val="single" w:sz="4" w:space="0" w:color="auto"/>
              <w:right w:val="single" w:sz="2" w:space="0" w:color="auto"/>
            </w:tcBorders>
            <w:shd w:val="clear" w:color="auto" w:fill="auto"/>
            <w:noWrap/>
          </w:tcPr>
          <w:p w14:paraId="64026E64"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14:paraId="4C51F168"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22</w:t>
            </w:r>
          </w:p>
          <w:p w14:paraId="7EA6FF04"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23</w:t>
            </w:r>
          </w:p>
          <w:p w14:paraId="67922D4B"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24</w:t>
            </w:r>
          </w:p>
          <w:p w14:paraId="6DE0855D"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25</w:t>
            </w:r>
          </w:p>
          <w:p w14:paraId="596928EF"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26</w:t>
            </w:r>
          </w:p>
          <w:p w14:paraId="3254453F"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27</w:t>
            </w:r>
          </w:p>
          <w:p w14:paraId="65F1555B"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14:paraId="76646B3B"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14:paraId="0572BB36"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29</w:t>
            </w:r>
          </w:p>
          <w:p w14:paraId="1D84B500"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0</w:t>
            </w:r>
          </w:p>
          <w:p w14:paraId="07208530"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2</w:t>
            </w:r>
          </w:p>
          <w:p w14:paraId="05A24128"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3</w:t>
            </w:r>
          </w:p>
          <w:p w14:paraId="3CAA5048"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53</w:t>
            </w:r>
          </w:p>
          <w:p w14:paraId="6CD6AF33"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54</w:t>
            </w:r>
          </w:p>
          <w:p w14:paraId="030C1797"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14:paraId="01F1AA3D"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36</w:t>
            </w:r>
          </w:p>
          <w:p w14:paraId="2F1CAA59"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37</w:t>
            </w:r>
          </w:p>
          <w:p w14:paraId="79BFEE0B"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14:paraId="531C0CC3"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38</w:t>
            </w:r>
          </w:p>
          <w:p w14:paraId="76227CEA"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40</w:t>
            </w:r>
          </w:p>
          <w:p w14:paraId="241F0250"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41</w:t>
            </w:r>
          </w:p>
          <w:p w14:paraId="54A880B7"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14:paraId="5F5EDB86" w14:textId="77777777" w:rsidR="00EA0DE4" w:rsidRDefault="003A4F26">
            <w:pPr>
              <w:widowControl/>
              <w:tabs>
                <w:tab w:val="center" w:pos="227"/>
              </w:tabs>
              <w:spacing w:line="280" w:lineRule="exact"/>
              <w:ind w:firstLineChars="50" w:firstLine="90"/>
              <w:rPr>
                <w:rFonts w:ascii="宋体" w:hAnsi="宋体" w:cs="宋体"/>
                <w:color w:val="000000"/>
                <w:kern w:val="0"/>
                <w:sz w:val="18"/>
                <w:szCs w:val="18"/>
              </w:rPr>
            </w:pPr>
            <w:r>
              <w:rPr>
                <w:rFonts w:ascii="宋体" w:hAnsi="宋体" w:cs="宋体" w:hint="eastAsia"/>
                <w:color w:val="000000"/>
                <w:kern w:val="0"/>
                <w:sz w:val="18"/>
                <w:szCs w:val="18"/>
              </w:rPr>
              <w:t>—</w:t>
            </w:r>
          </w:p>
          <w:p w14:paraId="551884DC"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4</w:t>
            </w:r>
            <w:r>
              <w:rPr>
                <w:rFonts w:ascii="宋体" w:hAnsi="宋体" w:cs="宋体" w:hint="eastAsia"/>
                <w:color w:val="000000"/>
                <w:kern w:val="0"/>
                <w:sz w:val="18"/>
                <w:szCs w:val="18"/>
              </w:rPr>
              <w:t>6</w:t>
            </w:r>
          </w:p>
          <w:p w14:paraId="28ADDC51"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color w:val="000000"/>
                <w:kern w:val="0"/>
                <w:sz w:val="18"/>
                <w:szCs w:val="18"/>
              </w:rPr>
              <w:t>4</w:t>
            </w:r>
            <w:r>
              <w:rPr>
                <w:rFonts w:ascii="宋体" w:hAnsi="宋体" w:cs="宋体" w:hint="eastAsia"/>
                <w:color w:val="000000"/>
                <w:kern w:val="0"/>
                <w:sz w:val="18"/>
                <w:szCs w:val="18"/>
              </w:rPr>
              <w:t>7</w:t>
            </w:r>
          </w:p>
          <w:p w14:paraId="30E9D496"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48</w:t>
            </w:r>
          </w:p>
          <w:p w14:paraId="158D4B12"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49</w:t>
            </w:r>
          </w:p>
          <w:p w14:paraId="6885BD70" w14:textId="77777777" w:rsidR="00EA0DE4" w:rsidRDefault="003A4F26">
            <w:pPr>
              <w:widowControl/>
              <w:spacing w:line="280" w:lineRule="exact"/>
              <w:jc w:val="center"/>
              <w:rPr>
                <w:rFonts w:ascii="宋体" w:hAnsi="宋体" w:cs="宋体"/>
                <w:color w:val="000000"/>
                <w:kern w:val="0"/>
                <w:sz w:val="18"/>
                <w:szCs w:val="18"/>
              </w:rPr>
            </w:pPr>
            <w:r>
              <w:rPr>
                <w:rFonts w:ascii="宋体" w:hAnsi="宋体" w:cs="宋体" w:hint="eastAsia"/>
                <w:color w:val="000000"/>
                <w:kern w:val="0"/>
                <w:sz w:val="18"/>
                <w:szCs w:val="18"/>
              </w:rPr>
              <w:t>—</w:t>
            </w:r>
          </w:p>
          <w:p w14:paraId="6DC171F6" w14:textId="77777777" w:rsidR="00EA0DE4" w:rsidRDefault="003A4F26">
            <w:pPr>
              <w:widowControl/>
              <w:spacing w:line="280" w:lineRule="exact"/>
              <w:rPr>
                <w:rFonts w:ascii="宋体" w:hAnsi="宋体" w:cs="宋体"/>
                <w:color w:val="000000"/>
                <w:kern w:val="0"/>
                <w:sz w:val="18"/>
                <w:szCs w:val="18"/>
              </w:rPr>
            </w:pPr>
            <w:r>
              <w:rPr>
                <w:rFonts w:ascii="宋体" w:hAnsi="宋体" w:cs="宋体" w:hint="eastAsia"/>
                <w:color w:val="000000"/>
                <w:kern w:val="0"/>
                <w:sz w:val="18"/>
                <w:szCs w:val="18"/>
              </w:rPr>
              <w:t>50</w:t>
            </w:r>
          </w:p>
        </w:tc>
        <w:tc>
          <w:tcPr>
            <w:tcW w:w="219" w:type="pct"/>
            <w:tcBorders>
              <w:top w:val="single" w:sz="2" w:space="0" w:color="auto"/>
              <w:left w:val="single" w:sz="2" w:space="0" w:color="auto"/>
              <w:bottom w:val="single" w:sz="4" w:space="0" w:color="auto"/>
            </w:tcBorders>
            <w:shd w:val="clear" w:color="auto" w:fill="auto"/>
          </w:tcPr>
          <w:p w14:paraId="313DE95F" w14:textId="77777777" w:rsidR="00EA0DE4" w:rsidRDefault="00EA0DE4">
            <w:pPr>
              <w:widowControl/>
              <w:spacing w:line="280" w:lineRule="exact"/>
              <w:jc w:val="center"/>
              <w:rPr>
                <w:rFonts w:ascii="宋体" w:hAnsi="宋体" w:cs="宋体"/>
                <w:color w:val="000000"/>
                <w:kern w:val="0"/>
                <w:sz w:val="18"/>
                <w:szCs w:val="18"/>
              </w:rPr>
            </w:pPr>
          </w:p>
        </w:tc>
      </w:tr>
    </w:tbl>
    <w:p w14:paraId="2E29C521" w14:textId="77777777" w:rsidR="00EA0DE4" w:rsidRDefault="003A4F26">
      <w:pPr>
        <w:spacing w:line="300" w:lineRule="exact"/>
        <w:rPr>
          <w:rFonts w:ascii="宋体" w:hAnsi="宋体" w:cs="宋体"/>
          <w:color w:val="000000"/>
          <w:kern w:val="0"/>
          <w:sz w:val="18"/>
          <w:szCs w:val="18"/>
        </w:rPr>
      </w:pPr>
      <w:r>
        <w:rPr>
          <w:rFonts w:ascii="宋体" w:hAnsi="宋体" w:cs="宋体" w:hint="eastAsia"/>
          <w:color w:val="000000"/>
          <w:kern w:val="0"/>
          <w:sz w:val="18"/>
          <w:szCs w:val="18"/>
        </w:rPr>
        <w:t>单位负责人：</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统计负责人：</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填表人：</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联系电话：</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报出日期：２０</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年</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月</w:t>
      </w:r>
      <w:r>
        <w:rPr>
          <w:rFonts w:ascii="宋体" w:hAnsi="宋体" w:cs="宋体"/>
          <w:color w:val="000000"/>
          <w:kern w:val="0"/>
          <w:sz w:val="18"/>
          <w:szCs w:val="18"/>
        </w:rPr>
        <w:t xml:space="preserve">   </w:t>
      </w:r>
      <w:r>
        <w:rPr>
          <w:rFonts w:ascii="宋体" w:hAnsi="宋体" w:cs="宋体" w:hint="eastAsia"/>
          <w:color w:val="000000"/>
          <w:kern w:val="0"/>
          <w:sz w:val="18"/>
          <w:szCs w:val="18"/>
        </w:rPr>
        <w:t>日</w:t>
      </w:r>
    </w:p>
    <w:p w14:paraId="137C471A" w14:textId="77777777" w:rsidR="00EA0DE4" w:rsidRDefault="003A4F26">
      <w:pPr>
        <w:widowControl/>
        <w:spacing w:beforeLines="100" w:before="312"/>
        <w:jc w:val="center"/>
        <w:outlineLvl w:val="2"/>
        <w:rPr>
          <w:rFonts w:ascii="宋体" w:hAnsi="宋体" w:cs="宋体"/>
          <w:color w:val="000000"/>
          <w:kern w:val="0"/>
          <w:sz w:val="18"/>
          <w:szCs w:val="18"/>
        </w:rPr>
      </w:pPr>
      <w:r>
        <w:rPr>
          <w:rFonts w:ascii="宋体" w:hAnsi="宋体" w:cs="宋体"/>
          <w:color w:val="000000"/>
          <w:kern w:val="0"/>
          <w:sz w:val="18"/>
          <w:szCs w:val="18"/>
        </w:rPr>
        <w:t xml:space="preserve"> </w:t>
      </w:r>
    </w:p>
    <w:p w14:paraId="21C06832" w14:textId="77777777" w:rsidR="00EA0DE4" w:rsidRDefault="00EA0DE4">
      <w:pPr>
        <w:spacing w:line="300" w:lineRule="exact"/>
        <w:rPr>
          <w:rFonts w:ascii="宋体" w:hAnsi="宋体" w:cs="宋体"/>
          <w:color w:val="000000"/>
          <w:kern w:val="0"/>
          <w:sz w:val="18"/>
          <w:szCs w:val="18"/>
        </w:rPr>
      </w:pPr>
    </w:p>
    <w:p w14:paraId="6D69FF08" w14:textId="77777777" w:rsidR="00EA0DE4" w:rsidRDefault="003A4F26">
      <w:pPr>
        <w:spacing w:line="300" w:lineRule="exact"/>
        <w:ind w:leftChars="11" w:left="1643" w:hangingChars="900" w:hanging="1620"/>
        <w:rPr>
          <w:rFonts w:ascii="宋体" w:hAnsi="宋体" w:cs="宋体"/>
          <w:color w:val="000000"/>
          <w:kern w:val="0"/>
          <w:sz w:val="18"/>
          <w:szCs w:val="18"/>
        </w:rPr>
      </w:pPr>
      <w:r>
        <w:rPr>
          <w:rFonts w:ascii="宋体" w:hAnsi="宋体" w:cs="宋体" w:hint="eastAsia"/>
          <w:color w:val="000000"/>
          <w:kern w:val="0"/>
          <w:sz w:val="18"/>
          <w:szCs w:val="18"/>
        </w:rPr>
        <w:t>说明：</w:t>
      </w:r>
      <w:r>
        <w:rPr>
          <w:rFonts w:ascii="宋体" w:hAnsi="宋体" w:cs="宋体"/>
          <w:color w:val="000000"/>
          <w:kern w:val="0"/>
          <w:sz w:val="18"/>
          <w:szCs w:val="18"/>
        </w:rPr>
        <w:t>1.</w:t>
      </w:r>
      <w:r>
        <w:rPr>
          <w:rFonts w:ascii="宋体" w:hAnsi="宋体" w:cs="宋体" w:hint="eastAsia"/>
          <w:color w:val="000000"/>
          <w:kern w:val="0"/>
          <w:sz w:val="18"/>
          <w:szCs w:val="18"/>
        </w:rPr>
        <w:t>统计范围：辖区内规模以上工业企业法人单位；特、一级总承包，</w:t>
      </w:r>
      <w:r>
        <w:rPr>
          <w:rFonts w:ascii="宋体" w:hAnsi="宋体" w:cs="宋体"/>
          <w:color w:val="000000"/>
          <w:kern w:val="0"/>
          <w:sz w:val="18"/>
          <w:szCs w:val="18"/>
        </w:rPr>
        <w:t>一级</w:t>
      </w:r>
      <w:r>
        <w:rPr>
          <w:rFonts w:ascii="宋体" w:hAnsi="宋体" w:cs="宋体" w:hint="eastAsia"/>
          <w:color w:val="000000"/>
          <w:kern w:val="0"/>
          <w:sz w:val="18"/>
          <w:szCs w:val="18"/>
        </w:rPr>
        <w:t>专业承包建筑业企业法人单位；规模</w:t>
      </w:r>
      <w:r>
        <w:rPr>
          <w:rFonts w:ascii="宋体" w:hAnsi="宋体" w:cs="宋体" w:hint="eastAsia"/>
          <w:color w:val="000000"/>
          <w:kern w:val="0"/>
          <w:sz w:val="18"/>
          <w:szCs w:val="18"/>
        </w:rPr>
        <w:lastRenderedPageBreak/>
        <w:t>以上交通运输、仓储和邮政业，信息传输、软件和信息技术服务业，租赁和商务服务业，科学研究和技术服务业，水利、环境和公共设施管理业，卫生和社会工作，文化、体育和娱乐业等企业法人单位。</w:t>
      </w:r>
    </w:p>
    <w:p w14:paraId="1669D0F1" w14:textId="77777777" w:rsidR="00EA0DE4" w:rsidRDefault="003A4F26">
      <w:pPr>
        <w:spacing w:line="300" w:lineRule="exact"/>
        <w:ind w:leftChars="258" w:left="2162" w:hangingChars="900" w:hanging="1620"/>
        <w:rPr>
          <w:rFonts w:ascii="宋体" w:hAnsi="宋体" w:cs="宋体"/>
          <w:color w:val="000000"/>
          <w:kern w:val="0"/>
          <w:sz w:val="18"/>
          <w:szCs w:val="18"/>
        </w:rPr>
      </w:pPr>
      <w:r>
        <w:rPr>
          <w:rFonts w:ascii="宋体" w:hAnsi="宋体" w:cs="宋体"/>
          <w:color w:val="000000"/>
          <w:kern w:val="0"/>
          <w:sz w:val="18"/>
          <w:szCs w:val="18"/>
        </w:rPr>
        <w:t>2.</w:t>
      </w:r>
      <w:r>
        <w:rPr>
          <w:rFonts w:ascii="宋体" w:hAnsi="宋体" w:cs="宋体" w:hint="eastAsia"/>
          <w:color w:val="000000"/>
          <w:kern w:val="0"/>
          <w:sz w:val="18"/>
          <w:szCs w:val="18"/>
        </w:rPr>
        <w:t>报送日期及方式：调查单位</w:t>
      </w:r>
      <w:r>
        <w:rPr>
          <w:rFonts w:ascii="宋体" w:hAnsi="宋体" w:cs="宋体" w:hint="eastAsia"/>
          <w:color w:val="000000"/>
          <w:kern w:val="0"/>
          <w:sz w:val="18"/>
          <w:szCs w:val="18"/>
        </w:rPr>
        <w:t>20</w:t>
      </w:r>
      <w:r>
        <w:rPr>
          <w:rFonts w:ascii="宋体" w:hAnsi="宋体" w:cs="宋体"/>
          <w:color w:val="000000"/>
          <w:kern w:val="0"/>
          <w:sz w:val="18"/>
          <w:szCs w:val="18"/>
        </w:rPr>
        <w:t>21</w:t>
      </w:r>
      <w:r>
        <w:rPr>
          <w:rFonts w:ascii="宋体" w:hAnsi="宋体" w:cs="宋体" w:hint="eastAsia"/>
          <w:color w:val="000000"/>
          <w:kern w:val="0"/>
          <w:sz w:val="18"/>
          <w:szCs w:val="18"/>
        </w:rPr>
        <w:t>年</w:t>
      </w:r>
      <w:r>
        <w:rPr>
          <w:rFonts w:ascii="宋体" w:hAnsi="宋体" w:cs="宋体" w:hint="eastAsia"/>
          <w:color w:val="000000"/>
          <w:kern w:val="0"/>
          <w:sz w:val="18"/>
          <w:szCs w:val="18"/>
        </w:rPr>
        <w:t>3</w:t>
      </w:r>
      <w:r>
        <w:rPr>
          <w:rFonts w:ascii="宋体" w:hAnsi="宋体" w:cs="宋体" w:hint="eastAsia"/>
          <w:color w:val="000000"/>
          <w:kern w:val="0"/>
          <w:sz w:val="18"/>
          <w:szCs w:val="18"/>
        </w:rPr>
        <w:t>月</w:t>
      </w:r>
      <w:r>
        <w:rPr>
          <w:rFonts w:ascii="宋体" w:hAnsi="宋体" w:cs="宋体" w:hint="eastAsia"/>
          <w:color w:val="000000"/>
          <w:kern w:val="0"/>
          <w:sz w:val="18"/>
          <w:szCs w:val="18"/>
        </w:rPr>
        <w:t>10</w:t>
      </w:r>
      <w:r>
        <w:rPr>
          <w:rFonts w:ascii="宋体" w:hAnsi="宋体" w:cs="宋体" w:hint="eastAsia"/>
          <w:color w:val="000000"/>
          <w:kern w:val="0"/>
          <w:sz w:val="18"/>
          <w:szCs w:val="18"/>
        </w:rPr>
        <w:t>日</w:t>
      </w:r>
      <w:r>
        <w:rPr>
          <w:rFonts w:ascii="宋体" w:hAnsi="宋体" w:cs="宋体" w:hint="eastAsia"/>
          <w:color w:val="000000"/>
          <w:kern w:val="0"/>
          <w:sz w:val="18"/>
          <w:szCs w:val="18"/>
        </w:rPr>
        <w:t>24</w:t>
      </w:r>
      <w:r>
        <w:rPr>
          <w:rFonts w:ascii="宋体" w:hAnsi="宋体" w:cs="宋体" w:hint="eastAsia"/>
          <w:color w:val="000000"/>
          <w:kern w:val="0"/>
          <w:sz w:val="18"/>
          <w:szCs w:val="18"/>
        </w:rPr>
        <w:t>时前网上填报，</w:t>
      </w:r>
      <w:r>
        <w:rPr>
          <w:rFonts w:ascii="宋体" w:hAnsi="宋体" w:cs="宋体" w:hint="eastAsia"/>
          <w:color w:val="000000"/>
          <w:kern w:val="0"/>
          <w:sz w:val="18"/>
          <w:szCs w:val="18"/>
        </w:rPr>
        <w:t>区</w:t>
      </w:r>
      <w:r>
        <w:rPr>
          <w:rFonts w:ascii="宋体" w:hAnsi="宋体" w:cs="宋体" w:hint="eastAsia"/>
          <w:color w:val="000000"/>
          <w:kern w:val="0"/>
          <w:sz w:val="18"/>
          <w:szCs w:val="18"/>
        </w:rPr>
        <w:t>级统计机构</w:t>
      </w:r>
      <w:r>
        <w:rPr>
          <w:rFonts w:ascii="宋体" w:hAnsi="宋体" w:cs="宋体" w:hint="eastAsia"/>
          <w:color w:val="000000"/>
          <w:kern w:val="0"/>
          <w:sz w:val="18"/>
          <w:szCs w:val="18"/>
        </w:rPr>
        <w:t>20</w:t>
      </w:r>
      <w:r>
        <w:rPr>
          <w:rFonts w:ascii="宋体" w:hAnsi="宋体" w:cs="宋体"/>
          <w:color w:val="000000"/>
          <w:kern w:val="0"/>
          <w:sz w:val="18"/>
          <w:szCs w:val="18"/>
        </w:rPr>
        <w:t>21</w:t>
      </w:r>
      <w:r>
        <w:rPr>
          <w:rFonts w:ascii="宋体" w:hAnsi="宋体" w:cs="宋体" w:hint="eastAsia"/>
          <w:color w:val="000000"/>
          <w:kern w:val="0"/>
          <w:sz w:val="18"/>
          <w:szCs w:val="18"/>
        </w:rPr>
        <w:t>年</w:t>
      </w:r>
      <w:r>
        <w:rPr>
          <w:rFonts w:ascii="宋体" w:hAnsi="宋体" w:cs="宋体" w:hint="eastAsia"/>
          <w:color w:val="000000"/>
          <w:kern w:val="0"/>
          <w:sz w:val="18"/>
          <w:szCs w:val="18"/>
        </w:rPr>
        <w:t>3</w:t>
      </w:r>
      <w:r>
        <w:rPr>
          <w:rFonts w:ascii="宋体" w:hAnsi="宋体" w:cs="宋体" w:hint="eastAsia"/>
          <w:color w:val="000000"/>
          <w:kern w:val="0"/>
          <w:sz w:val="18"/>
          <w:szCs w:val="18"/>
        </w:rPr>
        <w:t>月</w:t>
      </w:r>
      <w:r>
        <w:rPr>
          <w:rFonts w:ascii="宋体" w:hAnsi="宋体" w:cs="宋体" w:hint="eastAsia"/>
          <w:color w:val="000000"/>
          <w:kern w:val="0"/>
          <w:sz w:val="18"/>
          <w:szCs w:val="18"/>
        </w:rPr>
        <w:t>20</w:t>
      </w:r>
      <w:r>
        <w:rPr>
          <w:rFonts w:ascii="宋体" w:hAnsi="宋体" w:cs="宋体" w:hint="eastAsia"/>
          <w:color w:val="000000"/>
          <w:kern w:val="0"/>
          <w:sz w:val="18"/>
          <w:szCs w:val="18"/>
        </w:rPr>
        <w:t>日</w:t>
      </w:r>
      <w:r>
        <w:rPr>
          <w:rFonts w:ascii="宋体" w:hAnsi="宋体" w:cs="宋体" w:hint="eastAsia"/>
          <w:color w:val="000000"/>
          <w:kern w:val="0"/>
          <w:sz w:val="18"/>
          <w:szCs w:val="18"/>
        </w:rPr>
        <w:t>24</w:t>
      </w:r>
      <w:r>
        <w:rPr>
          <w:rFonts w:ascii="宋体" w:hAnsi="宋体" w:cs="宋体" w:hint="eastAsia"/>
          <w:color w:val="000000"/>
          <w:kern w:val="0"/>
          <w:sz w:val="18"/>
          <w:szCs w:val="18"/>
        </w:rPr>
        <w:t>时前完成数据审核、验收、上报。</w:t>
      </w:r>
    </w:p>
    <w:p w14:paraId="74816AEA" w14:textId="77777777" w:rsidR="00EA0DE4" w:rsidRDefault="003A4F26">
      <w:pPr>
        <w:spacing w:line="300" w:lineRule="exact"/>
        <w:ind w:leftChars="258" w:left="1622" w:hangingChars="600" w:hanging="1080"/>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hint="eastAsia"/>
          <w:color w:val="000000"/>
          <w:kern w:val="0"/>
          <w:sz w:val="18"/>
          <w:szCs w:val="18"/>
        </w:rPr>
        <w:t>标注“</w:t>
      </w:r>
      <w:r>
        <w:rPr>
          <w:rFonts w:ascii="宋体" w:hAnsi="宋体" w:cs="宋体" w:hint="eastAsia"/>
          <w:color w:val="000000"/>
          <w:kern w:val="0"/>
          <w:sz w:val="18"/>
          <w:szCs w:val="18"/>
        </w:rPr>
        <w:t>*</w:t>
      </w:r>
      <w:r>
        <w:rPr>
          <w:rFonts w:ascii="宋体" w:hAnsi="宋体" w:cs="宋体" w:hint="eastAsia"/>
          <w:color w:val="000000"/>
          <w:kern w:val="0"/>
          <w:sz w:val="18"/>
          <w:szCs w:val="18"/>
        </w:rPr>
        <w:t>”符号的指标限规模以上工业企业法人单位填报。</w:t>
      </w:r>
    </w:p>
    <w:p w14:paraId="23EF8A25" w14:textId="77777777" w:rsidR="00EA0DE4" w:rsidRDefault="003A4F26">
      <w:pPr>
        <w:spacing w:line="300" w:lineRule="exact"/>
        <w:ind w:leftChars="258" w:left="1622" w:hangingChars="600" w:hanging="1080"/>
        <w:rPr>
          <w:rFonts w:ascii="宋体" w:hAnsi="宋体" w:cs="宋体"/>
          <w:color w:val="000000"/>
          <w:kern w:val="0"/>
          <w:sz w:val="18"/>
          <w:szCs w:val="18"/>
        </w:rPr>
      </w:pPr>
      <w:r>
        <w:rPr>
          <w:rFonts w:ascii="宋体" w:hAnsi="宋体" w:cs="宋体"/>
          <w:color w:val="000000"/>
          <w:kern w:val="0"/>
          <w:sz w:val="18"/>
          <w:szCs w:val="18"/>
        </w:rPr>
        <w:t>4.</w:t>
      </w:r>
      <w:r>
        <w:rPr>
          <w:rFonts w:ascii="宋体" w:hAnsi="宋体" w:cs="宋体" w:hint="eastAsia"/>
          <w:color w:val="000000"/>
          <w:kern w:val="0"/>
          <w:sz w:val="18"/>
          <w:szCs w:val="18"/>
        </w:rPr>
        <w:t>审核关系：</w:t>
      </w:r>
    </w:p>
    <w:p w14:paraId="37938017" w14:textId="77777777" w:rsidR="00EA0DE4" w:rsidRDefault="003A4F26">
      <w:pPr>
        <w:spacing w:line="300" w:lineRule="exact"/>
        <w:ind w:leftChars="344" w:left="1622" w:hangingChars="500" w:hanging="900"/>
        <w:rPr>
          <w:rFonts w:ascii="宋体" w:hAnsi="宋体" w:cs="宋体"/>
          <w:color w:val="000000"/>
          <w:kern w:val="0"/>
          <w:sz w:val="18"/>
          <w:szCs w:val="18"/>
        </w:rPr>
      </w:pPr>
      <w:r>
        <w:rPr>
          <w:rFonts w:ascii="宋体" w:hAnsi="宋体" w:cs="宋体" w:hint="eastAsia"/>
          <w:color w:val="000000"/>
          <w:kern w:val="0"/>
          <w:sz w:val="18"/>
          <w:szCs w:val="18"/>
        </w:rPr>
        <w:t>表内审核：</w:t>
      </w:r>
      <w:r>
        <w:rPr>
          <w:rFonts w:ascii="宋体" w:hAnsi="宋体" w:cs="宋体"/>
          <w:color w:val="000000"/>
          <w:kern w:val="0"/>
          <w:sz w:val="18"/>
          <w:szCs w:val="18"/>
        </w:rPr>
        <w:t xml:space="preserve">  </w:t>
      </w:r>
    </w:p>
    <w:p w14:paraId="30A5B33F" w14:textId="77777777" w:rsidR="00EA0DE4" w:rsidRDefault="003A4F26">
      <w:pPr>
        <w:spacing w:line="300" w:lineRule="exact"/>
        <w:ind w:leftChars="387" w:left="1623" w:hangingChars="450" w:hanging="810"/>
        <w:rPr>
          <w:rFonts w:ascii="宋体" w:hAnsi="宋体" w:cs="宋体"/>
          <w:color w:val="000000"/>
          <w:kern w:val="0"/>
          <w:sz w:val="18"/>
          <w:szCs w:val="18"/>
        </w:rPr>
      </w:pPr>
      <w:r>
        <w:rPr>
          <w:rFonts w:ascii="宋体" w:hAnsi="宋体" w:cs="宋体"/>
          <w:color w:val="000000"/>
          <w:kern w:val="0"/>
          <w:sz w:val="18"/>
          <w:szCs w:val="18"/>
        </w:rPr>
        <w:t>(1)1</w:t>
      </w: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 xml:space="preserve">    </w:t>
      </w:r>
      <w:r>
        <w:rPr>
          <w:rFonts w:ascii="宋体" w:hAnsi="宋体" w:cs="宋体"/>
          <w:color w:val="000000"/>
          <w:kern w:val="0"/>
          <w:sz w:val="18"/>
          <w:szCs w:val="18"/>
        </w:rPr>
        <w:t>(2)1</w:t>
      </w:r>
      <w:r>
        <w:rPr>
          <w:rFonts w:ascii="宋体" w:hAnsi="宋体" w:cs="宋体" w:hint="eastAsia"/>
          <w:color w:val="000000"/>
          <w:kern w:val="0"/>
          <w:sz w:val="18"/>
          <w:szCs w:val="18"/>
        </w:rPr>
        <w:t>≥</w:t>
      </w:r>
      <w:r>
        <w:rPr>
          <w:rFonts w:ascii="宋体" w:hAnsi="宋体" w:cs="宋体"/>
          <w:color w:val="000000"/>
          <w:kern w:val="0"/>
          <w:sz w:val="18"/>
          <w:szCs w:val="18"/>
        </w:rPr>
        <w:t>3</w:t>
      </w:r>
      <w:r>
        <w:rPr>
          <w:rFonts w:ascii="宋体" w:hAnsi="宋体" w:cs="宋体" w:hint="eastAsia"/>
          <w:color w:val="000000"/>
          <w:kern w:val="0"/>
          <w:sz w:val="18"/>
          <w:szCs w:val="18"/>
        </w:rPr>
        <w:t xml:space="preserve">    </w:t>
      </w:r>
      <w:r>
        <w:rPr>
          <w:rFonts w:ascii="宋体" w:hAnsi="宋体" w:cs="宋体"/>
          <w:color w:val="000000"/>
          <w:kern w:val="0"/>
          <w:sz w:val="18"/>
          <w:szCs w:val="18"/>
        </w:rPr>
        <w:t>(3)1</w:t>
      </w:r>
      <w:r>
        <w:rPr>
          <w:rFonts w:ascii="宋体" w:hAnsi="宋体" w:cs="宋体" w:hint="eastAsia"/>
          <w:color w:val="000000"/>
          <w:kern w:val="0"/>
          <w:sz w:val="18"/>
          <w:szCs w:val="18"/>
        </w:rPr>
        <w:t>≥</w:t>
      </w:r>
      <w:r>
        <w:rPr>
          <w:rFonts w:ascii="宋体" w:hAnsi="宋体" w:cs="宋体"/>
          <w:color w:val="000000"/>
          <w:kern w:val="0"/>
          <w:sz w:val="18"/>
          <w:szCs w:val="18"/>
        </w:rPr>
        <w:t>4</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(4)1</w:t>
      </w:r>
      <w:r>
        <w:rPr>
          <w:rFonts w:ascii="宋体" w:hAnsi="宋体" w:cs="宋体" w:hint="eastAsia"/>
          <w:color w:val="000000"/>
          <w:kern w:val="0"/>
          <w:sz w:val="18"/>
          <w:szCs w:val="18"/>
        </w:rPr>
        <w:t>≥</w:t>
      </w:r>
      <w:r>
        <w:rPr>
          <w:rFonts w:ascii="宋体" w:hAnsi="宋体" w:cs="宋体"/>
          <w:color w:val="000000"/>
          <w:kern w:val="0"/>
          <w:sz w:val="18"/>
          <w:szCs w:val="18"/>
        </w:rPr>
        <w:t>5</w:t>
      </w:r>
      <w:r>
        <w:rPr>
          <w:rFonts w:ascii="宋体" w:hAnsi="宋体" w:cs="宋体" w:hint="eastAsia"/>
          <w:color w:val="000000"/>
          <w:kern w:val="0"/>
          <w:sz w:val="18"/>
          <w:szCs w:val="18"/>
        </w:rPr>
        <w:t>≥</w:t>
      </w:r>
      <w:r>
        <w:rPr>
          <w:rFonts w:ascii="宋体" w:hAnsi="宋体" w:cs="宋体"/>
          <w:color w:val="000000"/>
          <w:kern w:val="0"/>
          <w:sz w:val="18"/>
          <w:szCs w:val="18"/>
        </w:rPr>
        <w:t>24</w:t>
      </w:r>
      <w:r>
        <w:rPr>
          <w:rFonts w:ascii="宋体" w:hAnsi="宋体" w:cs="宋体"/>
          <w:color w:val="000000"/>
          <w:kern w:val="0"/>
          <w:sz w:val="18"/>
          <w:szCs w:val="18"/>
        </w:rPr>
        <w:t>+25</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5</w:t>
      </w: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hint="eastAsia"/>
          <w:color w:val="000000"/>
          <w:kern w:val="0"/>
          <w:sz w:val="18"/>
          <w:szCs w:val="18"/>
        </w:rPr>
        <w:t>6</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w:t>
      </w:r>
      <w:r>
        <w:rPr>
          <w:rFonts w:ascii="宋体" w:hAnsi="宋体" w:cs="宋体" w:hint="eastAsia"/>
          <w:color w:val="000000"/>
          <w:kern w:val="0"/>
          <w:sz w:val="18"/>
          <w:szCs w:val="18"/>
        </w:rPr>
        <w:t>6</w:t>
      </w:r>
      <w:r>
        <w:rPr>
          <w:rFonts w:ascii="宋体" w:hAnsi="宋体" w:cs="宋体"/>
          <w:color w:val="000000"/>
          <w:kern w:val="0"/>
          <w:sz w:val="18"/>
          <w:szCs w:val="18"/>
        </w:rPr>
        <w:t>)1</w:t>
      </w:r>
      <w:r>
        <w:rPr>
          <w:rFonts w:ascii="宋体" w:hAnsi="宋体" w:cs="宋体" w:hint="eastAsia"/>
          <w:color w:val="000000"/>
          <w:kern w:val="0"/>
          <w:sz w:val="18"/>
          <w:szCs w:val="18"/>
        </w:rPr>
        <w:t>≥</w:t>
      </w:r>
      <w:r>
        <w:rPr>
          <w:rFonts w:ascii="宋体" w:hAnsi="宋体" w:cs="宋体"/>
          <w:color w:val="000000"/>
          <w:kern w:val="0"/>
          <w:sz w:val="18"/>
          <w:szCs w:val="18"/>
        </w:rPr>
        <w:t>23</w:t>
      </w:r>
      <w:r>
        <w:rPr>
          <w:rFonts w:ascii="宋体" w:hAnsi="宋体" w:cs="宋体" w:hint="eastAsia"/>
          <w:color w:val="000000"/>
          <w:kern w:val="0"/>
          <w:sz w:val="18"/>
          <w:szCs w:val="18"/>
        </w:rPr>
        <w:t>≥</w:t>
      </w:r>
      <w:r>
        <w:rPr>
          <w:rFonts w:ascii="宋体" w:hAnsi="宋体" w:cs="宋体"/>
          <w:color w:val="000000"/>
          <w:kern w:val="0"/>
          <w:sz w:val="18"/>
          <w:szCs w:val="18"/>
        </w:rPr>
        <w:t>24+25</w:t>
      </w:r>
      <w:r>
        <w:rPr>
          <w:rFonts w:ascii="宋体" w:hAnsi="宋体" w:cs="宋体" w:hint="eastAsia"/>
          <w:color w:val="000000"/>
          <w:kern w:val="0"/>
          <w:sz w:val="18"/>
          <w:szCs w:val="18"/>
        </w:rPr>
        <w:t xml:space="preserve">      </w:t>
      </w:r>
    </w:p>
    <w:p w14:paraId="5FDA36E6" w14:textId="77777777" w:rsidR="00EA0DE4" w:rsidRDefault="003A4F26">
      <w:pPr>
        <w:spacing w:line="300" w:lineRule="exact"/>
        <w:ind w:leftChars="387" w:left="1623" w:hangingChars="450" w:hanging="810"/>
        <w:rPr>
          <w:rFonts w:ascii="宋体" w:hAnsi="宋体" w:cs="宋体"/>
          <w:color w:val="000000"/>
          <w:kern w:val="0"/>
          <w:sz w:val="18"/>
          <w:szCs w:val="18"/>
        </w:rPr>
      </w:pPr>
      <w:r>
        <w:rPr>
          <w:rFonts w:ascii="宋体" w:hAnsi="宋体" w:cs="宋体"/>
          <w:color w:val="000000"/>
          <w:kern w:val="0"/>
          <w:sz w:val="18"/>
          <w:szCs w:val="18"/>
        </w:rPr>
        <w:t>(</w:t>
      </w:r>
      <w:r>
        <w:rPr>
          <w:rFonts w:ascii="宋体" w:hAnsi="宋体" w:cs="宋体" w:hint="eastAsia"/>
          <w:color w:val="000000"/>
          <w:kern w:val="0"/>
          <w:sz w:val="18"/>
          <w:szCs w:val="18"/>
        </w:rPr>
        <w:t>7</w:t>
      </w:r>
      <w:r>
        <w:rPr>
          <w:rFonts w:ascii="宋体" w:hAnsi="宋体" w:cs="宋体"/>
          <w:color w:val="000000"/>
          <w:kern w:val="0"/>
          <w:sz w:val="18"/>
          <w:szCs w:val="18"/>
        </w:rPr>
        <w:t>)</w:t>
      </w:r>
      <w:r>
        <w:rPr>
          <w:rFonts w:ascii="宋体" w:hAnsi="宋体" w:cs="宋体" w:hint="eastAsia"/>
          <w:color w:val="000000"/>
          <w:kern w:val="0"/>
          <w:sz w:val="18"/>
          <w:szCs w:val="18"/>
        </w:rPr>
        <w:t>7</w:t>
      </w:r>
      <w:r>
        <w:rPr>
          <w:rFonts w:ascii="宋体" w:hAnsi="宋体" w:cs="宋体"/>
          <w:color w:val="000000"/>
          <w:kern w:val="0"/>
          <w:sz w:val="18"/>
          <w:szCs w:val="18"/>
        </w:rPr>
        <w:t>=8+9+10+11+12+13+</w:t>
      </w:r>
      <w:r>
        <w:rPr>
          <w:rFonts w:ascii="宋体" w:hAnsi="宋体" w:cs="宋体" w:hint="eastAsia"/>
          <w:color w:val="000000"/>
          <w:kern w:val="0"/>
          <w:sz w:val="18"/>
          <w:szCs w:val="18"/>
        </w:rPr>
        <w:t>14+</w:t>
      </w:r>
      <w:r>
        <w:rPr>
          <w:rFonts w:ascii="宋体" w:hAnsi="宋体" w:cs="宋体"/>
          <w:color w:val="000000"/>
          <w:kern w:val="0"/>
          <w:sz w:val="18"/>
          <w:szCs w:val="18"/>
        </w:rPr>
        <w:t>19</w:t>
      </w:r>
      <w:r>
        <w:rPr>
          <w:rFonts w:ascii="宋体" w:hAnsi="宋体" w:cs="宋体" w:hint="eastAsia"/>
          <w:color w:val="000000"/>
          <w:kern w:val="0"/>
          <w:sz w:val="18"/>
          <w:szCs w:val="18"/>
        </w:rPr>
        <w:t>≥</w:t>
      </w:r>
      <w:r>
        <w:rPr>
          <w:rFonts w:ascii="宋体" w:hAnsi="宋体" w:cs="宋体"/>
          <w:color w:val="000000"/>
          <w:kern w:val="0"/>
          <w:sz w:val="18"/>
          <w:szCs w:val="18"/>
        </w:rPr>
        <w:t>26</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8</w:t>
      </w:r>
      <w:r>
        <w:rPr>
          <w:rFonts w:ascii="宋体" w:hAnsi="宋体" w:cs="宋体"/>
          <w:color w:val="000000"/>
          <w:kern w:val="0"/>
          <w:sz w:val="18"/>
          <w:szCs w:val="18"/>
        </w:rPr>
        <w:t>)</w:t>
      </w:r>
      <w:r>
        <w:rPr>
          <w:rFonts w:ascii="宋体" w:hAnsi="宋体" w:cs="宋体" w:hint="eastAsia"/>
          <w:color w:val="000000"/>
          <w:kern w:val="0"/>
          <w:sz w:val="18"/>
          <w:szCs w:val="18"/>
        </w:rPr>
        <w:t>若</w:t>
      </w:r>
      <w:r>
        <w:rPr>
          <w:rFonts w:ascii="宋体" w:hAnsi="宋体" w:cs="宋体"/>
          <w:color w:val="000000"/>
          <w:kern w:val="0"/>
          <w:sz w:val="18"/>
          <w:szCs w:val="18"/>
        </w:rPr>
        <w:t>1&gt;0</w:t>
      </w:r>
      <w:r>
        <w:rPr>
          <w:rFonts w:ascii="宋体" w:hAnsi="宋体" w:cs="宋体" w:hint="eastAsia"/>
          <w:color w:val="000000"/>
          <w:kern w:val="0"/>
          <w:sz w:val="18"/>
          <w:szCs w:val="18"/>
        </w:rPr>
        <w:t>，则</w:t>
      </w:r>
      <w:r>
        <w:rPr>
          <w:rFonts w:ascii="宋体" w:hAnsi="宋体" w:cs="宋体" w:hint="eastAsia"/>
          <w:color w:val="000000"/>
          <w:kern w:val="0"/>
          <w:sz w:val="18"/>
          <w:szCs w:val="18"/>
        </w:rPr>
        <w:t>8</w:t>
      </w:r>
      <w:r>
        <w:rPr>
          <w:rFonts w:ascii="宋体" w:hAnsi="宋体" w:cs="宋体"/>
          <w:color w:val="000000"/>
          <w:kern w:val="0"/>
          <w:sz w:val="18"/>
          <w:szCs w:val="18"/>
        </w:rPr>
        <w:t xml:space="preserve">&gt;0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w:t>
      </w:r>
      <w:r>
        <w:rPr>
          <w:rFonts w:ascii="宋体" w:hAnsi="宋体" w:cs="宋体" w:hint="eastAsia"/>
          <w:color w:val="000000"/>
          <w:kern w:val="0"/>
          <w:sz w:val="18"/>
          <w:szCs w:val="18"/>
        </w:rPr>
        <w:t>9</w:t>
      </w:r>
      <w:r>
        <w:rPr>
          <w:rFonts w:ascii="宋体" w:hAnsi="宋体" w:cs="宋体"/>
          <w:color w:val="000000"/>
          <w:kern w:val="0"/>
          <w:sz w:val="18"/>
          <w:szCs w:val="18"/>
        </w:rPr>
        <w:t>)</w:t>
      </w:r>
      <w:r>
        <w:rPr>
          <w:rFonts w:ascii="宋体" w:hAnsi="宋体" w:cs="宋体" w:hint="eastAsia"/>
          <w:color w:val="000000"/>
          <w:kern w:val="0"/>
          <w:sz w:val="18"/>
          <w:szCs w:val="18"/>
        </w:rPr>
        <w:t>若</w:t>
      </w:r>
      <w:r>
        <w:rPr>
          <w:rFonts w:ascii="宋体" w:hAnsi="宋体" w:cs="宋体" w:hint="eastAsia"/>
          <w:color w:val="000000"/>
          <w:kern w:val="0"/>
          <w:sz w:val="18"/>
          <w:szCs w:val="18"/>
        </w:rPr>
        <w:t>8</w:t>
      </w:r>
      <w:r>
        <w:rPr>
          <w:rFonts w:ascii="宋体" w:hAnsi="宋体" w:cs="宋体"/>
          <w:color w:val="000000"/>
          <w:kern w:val="0"/>
          <w:sz w:val="18"/>
          <w:szCs w:val="18"/>
        </w:rPr>
        <w:t>&gt;0</w:t>
      </w:r>
      <w:r>
        <w:rPr>
          <w:rFonts w:ascii="宋体" w:hAnsi="宋体" w:cs="宋体" w:hint="eastAsia"/>
          <w:color w:val="000000"/>
          <w:kern w:val="0"/>
          <w:sz w:val="18"/>
          <w:szCs w:val="18"/>
        </w:rPr>
        <w:t>，则</w:t>
      </w:r>
      <w:r>
        <w:rPr>
          <w:rFonts w:ascii="宋体" w:hAnsi="宋体" w:cs="宋体"/>
          <w:color w:val="000000"/>
          <w:kern w:val="0"/>
          <w:sz w:val="18"/>
          <w:szCs w:val="18"/>
        </w:rPr>
        <w:t xml:space="preserve">1&gt;0    </w:t>
      </w:r>
    </w:p>
    <w:p w14:paraId="51790C8A" w14:textId="77777777" w:rsidR="00EA0DE4" w:rsidRDefault="003A4F26">
      <w:pPr>
        <w:spacing w:line="300" w:lineRule="exact"/>
        <w:ind w:firstLineChars="450" w:firstLine="810"/>
        <w:rPr>
          <w:rFonts w:ascii="宋体" w:hAnsi="宋体" w:cs="宋体"/>
          <w:color w:val="000000"/>
          <w:kern w:val="0"/>
          <w:sz w:val="18"/>
          <w:szCs w:val="18"/>
        </w:rPr>
      </w:pPr>
      <w:r>
        <w:rPr>
          <w:rFonts w:ascii="宋体" w:hAnsi="宋体" w:cs="宋体"/>
          <w:color w:val="000000"/>
          <w:kern w:val="0"/>
          <w:sz w:val="18"/>
          <w:szCs w:val="18"/>
        </w:rPr>
        <w:t>(</w:t>
      </w:r>
      <w:r>
        <w:rPr>
          <w:rFonts w:ascii="宋体" w:hAnsi="宋体" w:cs="宋体" w:hint="eastAsia"/>
          <w:color w:val="000000"/>
          <w:kern w:val="0"/>
          <w:sz w:val="18"/>
          <w:szCs w:val="18"/>
        </w:rPr>
        <w:t>10</w:t>
      </w:r>
      <w:r>
        <w:rPr>
          <w:rFonts w:ascii="宋体" w:hAnsi="宋体" w:cs="宋体"/>
          <w:color w:val="000000"/>
          <w:kern w:val="0"/>
          <w:sz w:val="18"/>
          <w:szCs w:val="18"/>
        </w:rPr>
        <w:t>)1</w:t>
      </w:r>
      <w:r>
        <w:rPr>
          <w:rFonts w:ascii="宋体" w:hAnsi="宋体" w:cs="宋体" w:hint="eastAsia"/>
          <w:color w:val="000000"/>
          <w:kern w:val="0"/>
          <w:sz w:val="18"/>
          <w:szCs w:val="18"/>
        </w:rPr>
        <w:t>4</w:t>
      </w:r>
      <w:r>
        <w:rPr>
          <w:rFonts w:ascii="宋体" w:hAnsi="宋体" w:cs="宋体"/>
          <w:color w:val="000000"/>
          <w:kern w:val="0"/>
          <w:sz w:val="18"/>
          <w:szCs w:val="18"/>
        </w:rPr>
        <w:t>=15+16+17+18</w:t>
      </w:r>
      <w:r>
        <w:rPr>
          <w:rFonts w:ascii="宋体" w:hAnsi="宋体" w:cs="宋体" w:hint="eastAsia"/>
          <w:color w:val="000000"/>
          <w:kern w:val="0"/>
          <w:sz w:val="18"/>
          <w:szCs w:val="18"/>
        </w:rPr>
        <w:t xml:space="preserve">              </w:t>
      </w:r>
      <w:r>
        <w:rPr>
          <w:rFonts w:ascii="宋体" w:hAnsi="宋体" w:cs="宋体"/>
          <w:color w:val="000000"/>
          <w:kern w:val="0"/>
          <w:sz w:val="18"/>
          <w:szCs w:val="18"/>
        </w:rPr>
        <w:t>(1</w:t>
      </w:r>
      <w:r>
        <w:rPr>
          <w:rFonts w:ascii="宋体" w:hAnsi="宋体" w:cs="宋体" w:hint="eastAsia"/>
          <w:color w:val="000000"/>
          <w:kern w:val="0"/>
          <w:sz w:val="18"/>
          <w:szCs w:val="18"/>
        </w:rPr>
        <w:t>1</w:t>
      </w:r>
      <w:r>
        <w:rPr>
          <w:rFonts w:ascii="宋体" w:hAnsi="宋体" w:cs="宋体"/>
          <w:color w:val="000000"/>
          <w:kern w:val="0"/>
          <w:sz w:val="18"/>
          <w:szCs w:val="18"/>
        </w:rPr>
        <w:t>)20</w:t>
      </w:r>
      <w:r>
        <w:rPr>
          <w:rFonts w:ascii="宋体" w:hAnsi="宋体" w:cs="宋体" w:hint="eastAsia"/>
          <w:color w:val="000000"/>
          <w:kern w:val="0"/>
          <w:sz w:val="18"/>
          <w:szCs w:val="18"/>
        </w:rPr>
        <w:t>≥</w:t>
      </w:r>
      <w:r>
        <w:rPr>
          <w:rFonts w:ascii="宋体" w:hAnsi="宋体" w:cs="宋体"/>
          <w:color w:val="000000"/>
          <w:kern w:val="0"/>
          <w:sz w:val="18"/>
          <w:szCs w:val="18"/>
        </w:rPr>
        <w:t>21</w:t>
      </w:r>
      <w:r>
        <w:rPr>
          <w:rFonts w:ascii="宋体" w:hAnsi="宋体" w:cs="宋体" w:hint="eastAsia"/>
          <w:color w:val="000000"/>
          <w:kern w:val="0"/>
          <w:sz w:val="18"/>
          <w:szCs w:val="18"/>
        </w:rPr>
        <w:t xml:space="preserve">                    </w:t>
      </w:r>
    </w:p>
    <w:p w14:paraId="2BE2F50F" w14:textId="77777777" w:rsidR="00EA0DE4" w:rsidRDefault="003A4F26">
      <w:pPr>
        <w:spacing w:line="300" w:lineRule="exact"/>
        <w:ind w:left="1620" w:hangingChars="900" w:hanging="1620"/>
        <w:rPr>
          <w:rFonts w:ascii="宋体" w:hAnsi="宋体" w:cs="宋体"/>
          <w:color w:val="000000"/>
          <w:kern w:val="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(12)</w:t>
      </w:r>
      <w:r>
        <w:rPr>
          <w:rFonts w:ascii="宋体" w:hAnsi="宋体" w:cs="宋体" w:hint="eastAsia"/>
          <w:color w:val="000000"/>
          <w:kern w:val="0"/>
          <w:sz w:val="18"/>
          <w:szCs w:val="18"/>
        </w:rPr>
        <w:t>若</w:t>
      </w:r>
      <w:r>
        <w:rPr>
          <w:rFonts w:ascii="宋体" w:hAnsi="宋体" w:cs="宋体"/>
          <w:color w:val="000000"/>
          <w:kern w:val="0"/>
          <w:sz w:val="18"/>
          <w:szCs w:val="18"/>
        </w:rPr>
        <w:t>22&gt;0</w:t>
      </w:r>
      <w:r>
        <w:rPr>
          <w:rFonts w:ascii="宋体" w:hAnsi="宋体" w:cs="宋体" w:hint="eastAsia"/>
          <w:color w:val="000000"/>
          <w:kern w:val="0"/>
          <w:sz w:val="18"/>
          <w:szCs w:val="18"/>
        </w:rPr>
        <w:t>，则</w:t>
      </w:r>
      <w:r>
        <w:rPr>
          <w:rFonts w:ascii="宋体" w:hAnsi="宋体" w:cs="宋体"/>
          <w:color w:val="000000"/>
          <w:kern w:val="0"/>
          <w:sz w:val="18"/>
          <w:szCs w:val="18"/>
        </w:rPr>
        <w:t>23&gt;0</w:t>
      </w:r>
      <w:r>
        <w:rPr>
          <w:rFonts w:ascii="宋体" w:hAnsi="宋体" w:cs="宋体" w:hint="eastAsia"/>
          <w:color w:val="000000"/>
          <w:kern w:val="0"/>
          <w:sz w:val="18"/>
          <w:szCs w:val="18"/>
        </w:rPr>
        <w:t>且</w:t>
      </w:r>
      <w:r>
        <w:rPr>
          <w:rFonts w:ascii="宋体" w:hAnsi="宋体" w:cs="宋体"/>
          <w:color w:val="000000"/>
          <w:kern w:val="0"/>
          <w:sz w:val="18"/>
          <w:szCs w:val="18"/>
        </w:rPr>
        <w:t>26&gt;0</w:t>
      </w:r>
      <w:r>
        <w:rPr>
          <w:rFonts w:ascii="宋体" w:hAnsi="宋体" w:cs="宋体" w:hint="eastAsia"/>
          <w:color w:val="000000"/>
          <w:kern w:val="0"/>
          <w:sz w:val="18"/>
          <w:szCs w:val="18"/>
        </w:rPr>
        <w:t xml:space="preserve">      </w:t>
      </w:r>
      <w:r>
        <w:rPr>
          <w:rFonts w:ascii="宋体" w:hAnsi="宋体" w:cs="宋体"/>
          <w:color w:val="000000"/>
          <w:kern w:val="0"/>
          <w:sz w:val="18"/>
          <w:szCs w:val="18"/>
        </w:rPr>
        <w:t>(13)</w:t>
      </w:r>
      <w:r>
        <w:rPr>
          <w:rFonts w:ascii="宋体" w:hAnsi="宋体" w:cs="宋体" w:hint="eastAsia"/>
          <w:color w:val="000000"/>
          <w:kern w:val="0"/>
          <w:sz w:val="18"/>
          <w:szCs w:val="18"/>
        </w:rPr>
        <w:t>若</w:t>
      </w:r>
      <w:r>
        <w:rPr>
          <w:rFonts w:ascii="宋体" w:hAnsi="宋体" w:cs="宋体"/>
          <w:color w:val="000000"/>
          <w:kern w:val="0"/>
          <w:sz w:val="18"/>
          <w:szCs w:val="18"/>
        </w:rPr>
        <w:t>23&gt;0</w:t>
      </w:r>
      <w:r>
        <w:rPr>
          <w:rFonts w:ascii="宋体" w:hAnsi="宋体" w:cs="宋体" w:hint="eastAsia"/>
          <w:color w:val="000000"/>
          <w:kern w:val="0"/>
          <w:sz w:val="18"/>
          <w:szCs w:val="18"/>
        </w:rPr>
        <w:t>，则</w:t>
      </w:r>
      <w:r>
        <w:rPr>
          <w:rFonts w:ascii="宋体" w:hAnsi="宋体" w:cs="宋体"/>
          <w:color w:val="000000"/>
          <w:kern w:val="0"/>
          <w:sz w:val="18"/>
          <w:szCs w:val="18"/>
        </w:rPr>
        <w:t>22&gt;0</w:t>
      </w:r>
      <w:r>
        <w:rPr>
          <w:rFonts w:ascii="宋体" w:hAnsi="宋体" w:cs="宋体" w:hint="eastAsia"/>
          <w:color w:val="000000"/>
          <w:kern w:val="0"/>
          <w:sz w:val="18"/>
          <w:szCs w:val="18"/>
        </w:rPr>
        <w:t>且</w:t>
      </w:r>
      <w:r>
        <w:rPr>
          <w:rFonts w:ascii="宋体" w:hAnsi="宋体" w:cs="宋体"/>
          <w:color w:val="000000"/>
          <w:kern w:val="0"/>
          <w:sz w:val="18"/>
          <w:szCs w:val="18"/>
        </w:rPr>
        <w:t>26&gt;0</w:t>
      </w:r>
      <w:r>
        <w:rPr>
          <w:rFonts w:ascii="宋体" w:hAnsi="宋体" w:cs="宋体" w:hint="eastAsia"/>
          <w:color w:val="000000"/>
          <w:kern w:val="0"/>
          <w:sz w:val="18"/>
          <w:szCs w:val="18"/>
        </w:rPr>
        <w:t xml:space="preserve">    </w:t>
      </w:r>
      <w:r>
        <w:rPr>
          <w:rFonts w:ascii="宋体" w:hAnsi="宋体" w:cs="宋体"/>
          <w:color w:val="000000"/>
          <w:kern w:val="0"/>
          <w:sz w:val="18"/>
          <w:szCs w:val="18"/>
        </w:rPr>
        <w:t>(14)</w:t>
      </w:r>
      <w:r>
        <w:rPr>
          <w:rFonts w:ascii="宋体" w:hAnsi="宋体" w:cs="宋体" w:hint="eastAsia"/>
          <w:color w:val="000000"/>
          <w:kern w:val="0"/>
          <w:sz w:val="18"/>
          <w:szCs w:val="18"/>
        </w:rPr>
        <w:t>若</w:t>
      </w:r>
      <w:r>
        <w:rPr>
          <w:rFonts w:ascii="宋体" w:hAnsi="宋体" w:cs="宋体"/>
          <w:color w:val="000000"/>
          <w:kern w:val="0"/>
          <w:sz w:val="18"/>
          <w:szCs w:val="18"/>
        </w:rPr>
        <w:t>26&gt;0</w:t>
      </w:r>
      <w:r>
        <w:rPr>
          <w:rFonts w:ascii="宋体" w:hAnsi="宋体" w:cs="宋体" w:hint="eastAsia"/>
          <w:color w:val="000000"/>
          <w:kern w:val="0"/>
          <w:sz w:val="18"/>
          <w:szCs w:val="18"/>
        </w:rPr>
        <w:t>，则</w:t>
      </w:r>
      <w:r>
        <w:rPr>
          <w:rFonts w:ascii="宋体" w:hAnsi="宋体" w:cs="宋体"/>
          <w:color w:val="000000"/>
          <w:kern w:val="0"/>
          <w:sz w:val="18"/>
          <w:szCs w:val="18"/>
        </w:rPr>
        <w:t>22&gt;0</w:t>
      </w:r>
      <w:r>
        <w:rPr>
          <w:rFonts w:ascii="宋体" w:hAnsi="宋体" w:cs="宋体" w:hint="eastAsia"/>
          <w:color w:val="000000"/>
          <w:kern w:val="0"/>
          <w:sz w:val="18"/>
          <w:szCs w:val="18"/>
        </w:rPr>
        <w:t>且</w:t>
      </w:r>
      <w:r>
        <w:rPr>
          <w:rFonts w:ascii="宋体" w:hAnsi="宋体" w:cs="宋体"/>
          <w:color w:val="000000"/>
          <w:kern w:val="0"/>
          <w:sz w:val="18"/>
          <w:szCs w:val="18"/>
        </w:rPr>
        <w:t xml:space="preserve">23&gt;0    </w:t>
      </w:r>
    </w:p>
    <w:p w14:paraId="3CDFFBA5" w14:textId="77777777" w:rsidR="00EA0DE4" w:rsidRDefault="003A4F26">
      <w:pPr>
        <w:spacing w:line="300" w:lineRule="exact"/>
        <w:ind w:leftChars="387" w:left="1623" w:hangingChars="450" w:hanging="810"/>
        <w:rPr>
          <w:rFonts w:ascii="宋体" w:hAnsi="宋体" w:cs="宋体"/>
          <w:color w:val="000000"/>
          <w:kern w:val="0"/>
          <w:sz w:val="18"/>
          <w:szCs w:val="18"/>
        </w:rPr>
      </w:pPr>
      <w:r>
        <w:rPr>
          <w:rFonts w:ascii="宋体" w:hAnsi="宋体" w:cs="宋体"/>
          <w:color w:val="000000"/>
          <w:kern w:val="0"/>
          <w:sz w:val="18"/>
          <w:szCs w:val="18"/>
        </w:rPr>
        <w:t>(</w:t>
      </w:r>
      <w:r>
        <w:rPr>
          <w:rFonts w:ascii="宋体" w:hAnsi="宋体" w:cs="宋体" w:hint="eastAsia"/>
          <w:color w:val="000000"/>
          <w:kern w:val="0"/>
          <w:sz w:val="18"/>
          <w:szCs w:val="18"/>
        </w:rPr>
        <w:t>1</w:t>
      </w:r>
      <w:r>
        <w:rPr>
          <w:rFonts w:ascii="宋体" w:hAnsi="宋体" w:cs="宋体"/>
          <w:color w:val="000000"/>
          <w:kern w:val="0"/>
          <w:sz w:val="18"/>
          <w:szCs w:val="18"/>
        </w:rPr>
        <w:t>5)</w:t>
      </w:r>
      <w:r>
        <w:rPr>
          <w:rFonts w:ascii="宋体" w:hAnsi="宋体" w:cs="宋体" w:hint="eastAsia"/>
          <w:color w:val="000000"/>
          <w:kern w:val="0"/>
          <w:sz w:val="18"/>
          <w:szCs w:val="18"/>
        </w:rPr>
        <w:t>若</w:t>
      </w:r>
      <w:r>
        <w:rPr>
          <w:rFonts w:ascii="宋体" w:hAnsi="宋体" w:cs="宋体"/>
          <w:color w:val="000000"/>
          <w:kern w:val="0"/>
          <w:sz w:val="18"/>
          <w:szCs w:val="18"/>
        </w:rPr>
        <w:t>27&gt;0</w:t>
      </w:r>
      <w:r>
        <w:rPr>
          <w:rFonts w:ascii="宋体" w:hAnsi="宋体" w:cs="宋体" w:hint="eastAsia"/>
          <w:color w:val="000000"/>
          <w:kern w:val="0"/>
          <w:sz w:val="18"/>
          <w:szCs w:val="18"/>
        </w:rPr>
        <w:t>，则</w:t>
      </w:r>
      <w:r>
        <w:rPr>
          <w:rFonts w:ascii="宋体" w:hAnsi="宋体" w:cs="宋体"/>
          <w:color w:val="000000"/>
          <w:kern w:val="0"/>
          <w:sz w:val="18"/>
          <w:szCs w:val="18"/>
        </w:rPr>
        <w:t>22&gt;0             (</w:t>
      </w:r>
      <w:r>
        <w:rPr>
          <w:rFonts w:ascii="宋体" w:hAnsi="宋体" w:cs="宋体" w:hint="eastAsia"/>
          <w:color w:val="000000"/>
          <w:kern w:val="0"/>
          <w:sz w:val="18"/>
          <w:szCs w:val="18"/>
        </w:rPr>
        <w:t>16</w:t>
      </w:r>
      <w:r>
        <w:rPr>
          <w:rFonts w:ascii="宋体" w:hAnsi="宋体" w:cs="宋体"/>
          <w:color w:val="000000"/>
          <w:kern w:val="0"/>
          <w:sz w:val="18"/>
          <w:szCs w:val="18"/>
        </w:rPr>
        <w:t>)29</w:t>
      </w:r>
      <w:r>
        <w:rPr>
          <w:rFonts w:ascii="宋体" w:hAnsi="宋体" w:cs="宋体" w:hint="eastAsia"/>
          <w:color w:val="000000"/>
          <w:kern w:val="0"/>
          <w:sz w:val="18"/>
          <w:szCs w:val="18"/>
        </w:rPr>
        <w:t>≥</w:t>
      </w:r>
      <w:r>
        <w:rPr>
          <w:rFonts w:ascii="宋体" w:hAnsi="宋体" w:cs="宋体"/>
          <w:color w:val="000000"/>
          <w:kern w:val="0"/>
          <w:sz w:val="18"/>
          <w:szCs w:val="18"/>
        </w:rPr>
        <w:t>30       (17)32</w:t>
      </w:r>
      <w:r>
        <w:rPr>
          <w:rFonts w:ascii="宋体" w:hAnsi="宋体" w:cs="宋体" w:hint="eastAsia"/>
          <w:color w:val="000000"/>
          <w:kern w:val="0"/>
          <w:sz w:val="18"/>
          <w:szCs w:val="18"/>
        </w:rPr>
        <w:t>≥</w:t>
      </w:r>
      <w:r>
        <w:rPr>
          <w:rFonts w:ascii="宋体" w:hAnsi="宋体" w:cs="宋体"/>
          <w:color w:val="000000"/>
          <w:kern w:val="0"/>
          <w:sz w:val="18"/>
          <w:szCs w:val="18"/>
        </w:rPr>
        <w:t>33   (18)36</w:t>
      </w:r>
      <w:r>
        <w:rPr>
          <w:rFonts w:ascii="宋体" w:hAnsi="宋体" w:cs="宋体" w:hint="eastAsia"/>
          <w:color w:val="000000"/>
          <w:kern w:val="0"/>
          <w:sz w:val="18"/>
          <w:szCs w:val="18"/>
        </w:rPr>
        <w:t>≥</w:t>
      </w:r>
      <w:r>
        <w:rPr>
          <w:rFonts w:ascii="宋体" w:hAnsi="宋体" w:cs="宋体"/>
          <w:color w:val="000000"/>
          <w:kern w:val="0"/>
          <w:sz w:val="18"/>
          <w:szCs w:val="18"/>
        </w:rPr>
        <w:t>37</w:t>
      </w:r>
      <w:r>
        <w:rPr>
          <w:rFonts w:ascii="宋体" w:hAnsi="宋体" w:cs="宋体" w:hint="eastAsia"/>
          <w:color w:val="000000"/>
          <w:kern w:val="0"/>
          <w:sz w:val="18"/>
          <w:szCs w:val="18"/>
        </w:rPr>
        <w:t xml:space="preserve">  </w:t>
      </w:r>
    </w:p>
    <w:p w14:paraId="77C5AF72" w14:textId="77777777" w:rsidR="00EA0DE4" w:rsidRDefault="003A4F26">
      <w:pPr>
        <w:spacing w:line="300" w:lineRule="exact"/>
        <w:ind w:leftChars="387" w:left="1623" w:hangingChars="450" w:hanging="810"/>
        <w:rPr>
          <w:rFonts w:ascii="宋体" w:hAnsi="宋体" w:cs="宋体"/>
          <w:color w:val="000000"/>
          <w:kern w:val="0"/>
          <w:sz w:val="18"/>
          <w:szCs w:val="18"/>
        </w:rPr>
      </w:pPr>
      <w:r>
        <w:rPr>
          <w:rFonts w:ascii="宋体" w:hAnsi="宋体" w:cs="宋体"/>
          <w:color w:val="000000"/>
          <w:kern w:val="0"/>
          <w:sz w:val="18"/>
          <w:szCs w:val="18"/>
        </w:rPr>
        <w:t>(19)7+20</w:t>
      </w:r>
      <w:r>
        <w:rPr>
          <w:rFonts w:ascii="宋体" w:hAnsi="宋体" w:cs="宋体" w:hint="eastAsia"/>
          <w:color w:val="000000"/>
          <w:kern w:val="0"/>
          <w:sz w:val="18"/>
          <w:szCs w:val="18"/>
        </w:rPr>
        <w:t>≥</w:t>
      </w:r>
      <w:r>
        <w:rPr>
          <w:rFonts w:ascii="宋体" w:hAnsi="宋体" w:cs="宋体" w:hint="eastAsia"/>
          <w:color w:val="000000"/>
          <w:kern w:val="0"/>
          <w:sz w:val="18"/>
          <w:szCs w:val="18"/>
        </w:rPr>
        <w:t>53+43+54+55+56</w:t>
      </w:r>
    </w:p>
    <w:p w14:paraId="75E8A5B1" w14:textId="77777777" w:rsidR="00EA0DE4" w:rsidRDefault="003A4F26">
      <w:pPr>
        <w:spacing w:line="300" w:lineRule="exact"/>
        <w:ind w:leftChars="344" w:left="1622" w:hangingChars="500" w:hanging="900"/>
        <w:rPr>
          <w:rFonts w:ascii="宋体" w:hAnsi="宋体" w:cs="宋体"/>
          <w:color w:val="000000"/>
          <w:kern w:val="0"/>
          <w:sz w:val="18"/>
          <w:szCs w:val="18"/>
        </w:rPr>
      </w:pPr>
      <w:r>
        <w:rPr>
          <w:rFonts w:ascii="宋体" w:hAnsi="宋体" w:cs="宋体" w:hint="eastAsia"/>
          <w:color w:val="000000"/>
          <w:kern w:val="0"/>
          <w:sz w:val="18"/>
          <w:szCs w:val="18"/>
        </w:rPr>
        <w:t>表间审核：</w:t>
      </w:r>
    </w:p>
    <w:p w14:paraId="79296C1C" w14:textId="77777777" w:rsidR="00EA0DE4" w:rsidRDefault="003A4F26">
      <w:pPr>
        <w:spacing w:line="300" w:lineRule="exact"/>
        <w:ind w:leftChars="1" w:left="2" w:firstLineChars="450" w:firstLine="810"/>
        <w:jc w:val="left"/>
        <w:rPr>
          <w:rFonts w:ascii="宋体" w:cs="宋体"/>
          <w:color w:val="000000"/>
          <w:sz w:val="18"/>
          <w:szCs w:val="18"/>
        </w:rPr>
      </w:pPr>
      <w:r>
        <w:rPr>
          <w:rFonts w:ascii="宋体" w:cs="宋体" w:hint="eastAsia"/>
          <w:color w:val="000000"/>
          <w:kern w:val="0"/>
          <w:sz w:val="18"/>
          <w:szCs w:val="18"/>
        </w:rPr>
        <w:t>(</w:t>
      </w:r>
      <w:r>
        <w:rPr>
          <w:rFonts w:ascii="宋体" w:cs="宋体"/>
          <w:color w:val="000000"/>
          <w:kern w:val="0"/>
          <w:sz w:val="18"/>
          <w:szCs w:val="18"/>
        </w:rPr>
        <w:t>1</w:t>
      </w:r>
      <w:r>
        <w:rPr>
          <w:rFonts w:ascii="宋体" w:cs="宋体" w:hint="eastAsia"/>
          <w:color w:val="000000"/>
          <w:kern w:val="0"/>
          <w:sz w:val="18"/>
          <w:szCs w:val="18"/>
        </w:rPr>
        <w:t>)</w:t>
      </w:r>
      <w:r>
        <w:rPr>
          <w:rFonts w:ascii="宋体" w:cs="宋体"/>
          <w:color w:val="000000"/>
          <w:kern w:val="0"/>
          <w:sz w:val="18"/>
          <w:szCs w:val="18"/>
        </w:rPr>
        <w:t>1</w:t>
      </w:r>
      <w:r>
        <w:rPr>
          <w:rFonts w:ascii="宋体" w:cs="宋体" w:hint="eastAsia"/>
          <w:color w:val="000000"/>
          <w:kern w:val="0"/>
          <w:sz w:val="18"/>
          <w:szCs w:val="18"/>
        </w:rPr>
        <w:t>07-2</w:t>
      </w:r>
      <w:r>
        <w:rPr>
          <w:rFonts w:ascii="宋体" w:cs="宋体" w:hint="eastAsia"/>
          <w:color w:val="000000"/>
          <w:kern w:val="0"/>
          <w:sz w:val="18"/>
          <w:szCs w:val="18"/>
        </w:rPr>
        <w:t>表</w:t>
      </w:r>
      <w:r>
        <w:rPr>
          <w:rFonts w:ascii="宋体" w:cs="宋体" w:hint="eastAsia"/>
          <w:color w:val="000000"/>
          <w:kern w:val="0"/>
          <w:sz w:val="18"/>
          <w:szCs w:val="18"/>
        </w:rPr>
        <w:t>(1)*12</w:t>
      </w:r>
      <w:r>
        <w:rPr>
          <w:rFonts w:ascii="宋体" w:cs="宋体" w:hint="eastAsia"/>
          <w:color w:val="000000"/>
          <w:kern w:val="0"/>
          <w:sz w:val="18"/>
          <w:szCs w:val="18"/>
        </w:rPr>
        <w:t>≥</w:t>
      </w:r>
      <w:r>
        <w:rPr>
          <w:rFonts w:ascii="宋体" w:cs="宋体"/>
          <w:color w:val="000000"/>
          <w:kern w:val="0"/>
          <w:sz w:val="18"/>
          <w:szCs w:val="18"/>
        </w:rPr>
        <w:t>1</w:t>
      </w:r>
      <w:r>
        <w:rPr>
          <w:rFonts w:ascii="宋体" w:cs="宋体" w:hint="eastAsia"/>
          <w:color w:val="000000"/>
          <w:kern w:val="0"/>
          <w:sz w:val="18"/>
          <w:szCs w:val="18"/>
        </w:rPr>
        <w:t>07-1</w:t>
      </w:r>
      <w:r>
        <w:rPr>
          <w:rFonts w:ascii="宋体" w:cs="宋体" w:hint="eastAsia"/>
          <w:color w:val="000000"/>
          <w:kern w:val="0"/>
          <w:sz w:val="18"/>
          <w:szCs w:val="18"/>
        </w:rPr>
        <w:t>表∑</w:t>
      </w:r>
      <w:r>
        <w:rPr>
          <w:rFonts w:ascii="宋体" w:cs="宋体" w:hint="eastAsia"/>
          <w:color w:val="000000"/>
          <w:kern w:val="0"/>
          <w:sz w:val="18"/>
          <w:szCs w:val="18"/>
        </w:rPr>
        <w:t>(9)</w:t>
      </w:r>
    </w:p>
    <w:p w14:paraId="45257545" w14:textId="77777777" w:rsidR="00EA0DE4" w:rsidRDefault="003A4F26">
      <w:pPr>
        <w:spacing w:line="300" w:lineRule="exact"/>
        <w:ind w:firstLineChars="450" w:firstLine="810"/>
        <w:rPr>
          <w:rFonts w:ascii="宋体" w:hAnsi="宋体" w:cs="宋体"/>
          <w:color w:val="000000"/>
          <w:kern w:val="0"/>
          <w:sz w:val="18"/>
          <w:szCs w:val="18"/>
        </w:rPr>
      </w:pPr>
      <w:r>
        <w:rPr>
          <w:rFonts w:ascii="宋体" w:cs="宋体" w:hint="eastAsia"/>
          <w:color w:val="000000"/>
          <w:kern w:val="0"/>
          <w:sz w:val="18"/>
          <w:szCs w:val="18"/>
        </w:rPr>
        <w:t>(2)</w:t>
      </w:r>
      <w:r>
        <w:rPr>
          <w:rFonts w:ascii="宋体" w:hAnsi="宋体" w:cs="宋体"/>
          <w:color w:val="000000"/>
          <w:kern w:val="0"/>
          <w:sz w:val="18"/>
          <w:szCs w:val="18"/>
        </w:rPr>
        <w:t>1</w:t>
      </w:r>
      <w:r>
        <w:rPr>
          <w:rFonts w:ascii="宋体" w:hAnsi="宋体" w:cs="宋体" w:hint="eastAsia"/>
          <w:color w:val="000000"/>
          <w:kern w:val="0"/>
          <w:sz w:val="18"/>
          <w:szCs w:val="18"/>
        </w:rPr>
        <w:t>07-2</w:t>
      </w:r>
      <w:r>
        <w:rPr>
          <w:rFonts w:ascii="宋体" w:hAnsi="宋体" w:cs="宋体" w:hint="eastAsia"/>
          <w:color w:val="000000"/>
          <w:kern w:val="0"/>
          <w:sz w:val="18"/>
          <w:szCs w:val="18"/>
        </w:rPr>
        <w:t>表</w:t>
      </w:r>
      <w:r>
        <w:rPr>
          <w:rFonts w:ascii="宋体" w:hAnsi="宋体" w:cs="宋体" w:hint="eastAsia"/>
          <w:color w:val="000000"/>
          <w:kern w:val="0"/>
          <w:sz w:val="18"/>
          <w:szCs w:val="18"/>
        </w:rPr>
        <w:t>(7)</w:t>
      </w:r>
      <w:r>
        <w:rPr>
          <w:rFonts w:ascii="宋体" w:cs="宋体" w:hint="eastAsia"/>
          <w:color w:val="000000"/>
          <w:kern w:val="0"/>
          <w:sz w:val="18"/>
          <w:szCs w:val="18"/>
        </w:rPr>
        <w:t>≥</w:t>
      </w:r>
      <w:r>
        <w:rPr>
          <w:rFonts w:ascii="宋体" w:hAnsi="宋体" w:cs="宋体"/>
          <w:color w:val="000000"/>
          <w:kern w:val="0"/>
          <w:sz w:val="18"/>
          <w:szCs w:val="18"/>
        </w:rPr>
        <w:t>1</w:t>
      </w:r>
      <w:r>
        <w:rPr>
          <w:rFonts w:ascii="宋体" w:hAnsi="宋体" w:cs="宋体" w:hint="eastAsia"/>
          <w:color w:val="000000"/>
          <w:kern w:val="0"/>
          <w:sz w:val="18"/>
          <w:szCs w:val="18"/>
        </w:rPr>
        <w:t>07-1</w:t>
      </w:r>
      <w:r>
        <w:rPr>
          <w:rFonts w:ascii="宋体" w:hAnsi="宋体" w:cs="宋体" w:hint="eastAsia"/>
          <w:color w:val="000000"/>
          <w:kern w:val="0"/>
          <w:sz w:val="18"/>
          <w:szCs w:val="18"/>
        </w:rPr>
        <w:t>表∑</w:t>
      </w:r>
      <w:r>
        <w:rPr>
          <w:rFonts w:ascii="宋体" w:hAnsi="宋体" w:cs="宋体" w:hint="eastAsia"/>
          <w:color w:val="000000"/>
          <w:kern w:val="0"/>
          <w:sz w:val="18"/>
          <w:szCs w:val="18"/>
        </w:rPr>
        <w:t>(</w:t>
      </w:r>
      <w:r>
        <w:rPr>
          <w:rFonts w:ascii="宋体" w:hAnsi="宋体" w:cs="宋体"/>
          <w:color w:val="000000"/>
          <w:kern w:val="0"/>
          <w:sz w:val="18"/>
          <w:szCs w:val="18"/>
        </w:rPr>
        <w:t>10</w:t>
      </w:r>
      <w:r>
        <w:rPr>
          <w:rFonts w:ascii="宋体" w:hAnsi="宋体" w:cs="宋体" w:hint="eastAsia"/>
          <w:color w:val="000000"/>
          <w:kern w:val="0"/>
          <w:sz w:val="18"/>
          <w:szCs w:val="18"/>
        </w:rPr>
        <w:t>)</w:t>
      </w:r>
    </w:p>
    <w:p w14:paraId="49109EB9" w14:textId="77777777" w:rsidR="00EA0DE4" w:rsidRDefault="00EA0DE4">
      <w:pPr>
        <w:spacing w:afterLines="50" w:after="156" w:line="600" w:lineRule="exact"/>
        <w:jc w:val="center"/>
        <w:rPr>
          <w:rFonts w:ascii="宋体"/>
          <w:b/>
          <w:bCs/>
          <w:color w:val="000000"/>
          <w:sz w:val="32"/>
          <w:szCs w:val="32"/>
        </w:rPr>
      </w:pPr>
    </w:p>
    <w:p w14:paraId="1DA60410" w14:textId="77777777" w:rsidR="00EA0DE4" w:rsidRDefault="003A4F26">
      <w:pPr>
        <w:rPr>
          <w:rFonts w:ascii="宋体" w:hAnsi="宋体" w:cs="宋体"/>
          <w:color w:val="000000"/>
          <w:kern w:val="0"/>
          <w:sz w:val="18"/>
          <w:szCs w:val="18"/>
        </w:rPr>
      </w:pPr>
      <w:r>
        <w:rPr>
          <w:rFonts w:ascii="宋体" w:hAnsi="宋体" w:cs="宋体" w:hint="eastAsia"/>
          <w:color w:val="000000"/>
          <w:kern w:val="0"/>
          <w:sz w:val="18"/>
          <w:szCs w:val="18"/>
        </w:rPr>
        <w:br w:type="page"/>
      </w:r>
    </w:p>
    <w:p w14:paraId="3E66067C" w14:textId="77777777" w:rsidR="00EA0DE4" w:rsidRDefault="00EA0DE4">
      <w:pPr>
        <w:widowControl/>
        <w:jc w:val="left"/>
      </w:pPr>
    </w:p>
    <w:p w14:paraId="57108D8E" w14:textId="1C6488C4" w:rsidR="00EA0DE4" w:rsidRDefault="003A4F26">
      <w:pPr>
        <w:pStyle w:val="2"/>
        <w:spacing w:before="0" w:after="0" w:line="360" w:lineRule="exact"/>
        <w:ind w:firstLineChars="200" w:firstLine="560"/>
        <w:rPr>
          <w:rFonts w:ascii="黑体" w:eastAsia="黑体" w:hAnsiTheme="minorEastAsia" w:cs="宋体"/>
          <w:b w:val="0"/>
          <w:kern w:val="0"/>
          <w:sz w:val="28"/>
          <w:szCs w:val="28"/>
        </w:rPr>
      </w:pPr>
      <w:bookmarkStart w:id="0" w:name="_Toc18594"/>
      <w:r>
        <w:rPr>
          <w:rFonts w:ascii="黑体" w:eastAsia="黑体" w:hAnsiTheme="minorEastAsia" w:cs="宋体" w:hint="eastAsia"/>
          <w:b w:val="0"/>
          <w:kern w:val="0"/>
          <w:sz w:val="28"/>
          <w:szCs w:val="28"/>
        </w:rPr>
        <w:t>统计目录</w:t>
      </w:r>
      <w:bookmarkEnd w:id="0"/>
    </w:p>
    <w:p w14:paraId="311372DA" w14:textId="77777777" w:rsidR="00EA0DE4" w:rsidRDefault="003A4F26">
      <w:pPr>
        <w:pStyle w:val="ad"/>
        <w:ind w:firstLineChars="200" w:firstLine="480"/>
        <w:jc w:val="left"/>
        <w:rPr>
          <w:rFonts w:ascii="黑体" w:eastAsia="黑体" w:hAnsi="黑体" w:cs="Times New Roman"/>
          <w:b w:val="0"/>
          <w:bCs w:val="0"/>
          <w:sz w:val="24"/>
          <w:szCs w:val="24"/>
        </w:rPr>
      </w:pPr>
      <w:bookmarkStart w:id="1" w:name="_Toc9576"/>
      <w:bookmarkStart w:id="2" w:name="_Toc28588"/>
      <w:r>
        <w:rPr>
          <w:rFonts w:ascii="黑体" w:eastAsia="黑体" w:hAnsi="黑体" w:cs="黑体"/>
          <w:b w:val="0"/>
          <w:bCs w:val="0"/>
          <w:sz w:val="24"/>
          <w:szCs w:val="24"/>
        </w:rPr>
        <w:t>1.</w:t>
      </w:r>
      <w:r>
        <w:rPr>
          <w:rFonts w:ascii="黑体" w:eastAsia="黑体" w:hAnsi="黑体" w:cs="黑体" w:hint="eastAsia"/>
          <w:b w:val="0"/>
          <w:bCs w:val="0"/>
          <w:sz w:val="24"/>
          <w:szCs w:val="24"/>
        </w:rPr>
        <w:t>研究开发项目来源分类目录</w:t>
      </w:r>
      <w:bookmarkEnd w:id="1"/>
      <w:bookmarkEnd w:id="2"/>
    </w:p>
    <w:tbl>
      <w:tblPr>
        <w:tblW w:w="9109"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887"/>
        <w:gridCol w:w="2751"/>
        <w:gridCol w:w="5471"/>
      </w:tblGrid>
      <w:tr w:rsidR="00EA0DE4" w14:paraId="27753EFB" w14:textId="77777777">
        <w:trPr>
          <w:trHeight w:val="567"/>
          <w:jc w:val="center"/>
        </w:trPr>
        <w:tc>
          <w:tcPr>
            <w:tcW w:w="887" w:type="dxa"/>
            <w:tcBorders>
              <w:top w:val="single" w:sz="8" w:space="0" w:color="auto"/>
            </w:tcBorders>
            <w:vAlign w:val="center"/>
          </w:tcPr>
          <w:p w14:paraId="5229EF1C" w14:textId="77777777" w:rsidR="00EA0DE4" w:rsidRDefault="003A4F26">
            <w:pPr>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rPr>
              <w:t>代码</w:t>
            </w:r>
          </w:p>
        </w:tc>
        <w:tc>
          <w:tcPr>
            <w:tcW w:w="2751" w:type="dxa"/>
            <w:tcBorders>
              <w:top w:val="single" w:sz="8" w:space="0" w:color="auto"/>
            </w:tcBorders>
            <w:vAlign w:val="center"/>
          </w:tcPr>
          <w:p w14:paraId="2DC6DDD0" w14:textId="77777777" w:rsidR="00EA0DE4" w:rsidRDefault="003A4F26">
            <w:pPr>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rPr>
              <w:t>研究开发项目来源</w:t>
            </w:r>
          </w:p>
        </w:tc>
        <w:tc>
          <w:tcPr>
            <w:tcW w:w="5471" w:type="dxa"/>
            <w:tcBorders>
              <w:top w:val="single" w:sz="8" w:space="0" w:color="auto"/>
            </w:tcBorders>
            <w:vAlign w:val="center"/>
          </w:tcPr>
          <w:p w14:paraId="413849D5" w14:textId="77777777" w:rsidR="00EA0DE4" w:rsidRDefault="003A4F26">
            <w:pPr>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rPr>
              <w:t>说明</w:t>
            </w:r>
          </w:p>
        </w:tc>
      </w:tr>
      <w:tr w:rsidR="00EA0DE4" w14:paraId="48B43D11" w14:textId="77777777">
        <w:trPr>
          <w:trHeight w:val="291"/>
          <w:jc w:val="center"/>
        </w:trPr>
        <w:tc>
          <w:tcPr>
            <w:tcW w:w="887" w:type="dxa"/>
            <w:tcBorders>
              <w:bottom w:val="nil"/>
            </w:tcBorders>
          </w:tcPr>
          <w:p w14:paraId="57FDEB6A" w14:textId="77777777" w:rsidR="00EA0DE4" w:rsidRDefault="003A4F26">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1</w:t>
            </w:r>
          </w:p>
        </w:tc>
        <w:tc>
          <w:tcPr>
            <w:tcW w:w="2751" w:type="dxa"/>
            <w:tcBorders>
              <w:bottom w:val="nil"/>
            </w:tcBorders>
          </w:tcPr>
          <w:p w14:paraId="433D1F3E" w14:textId="77777777" w:rsidR="00EA0DE4" w:rsidRDefault="003A4F26">
            <w:pPr>
              <w:rPr>
                <w:rFonts w:asciiTheme="majorEastAsia" w:eastAsiaTheme="majorEastAsia" w:hAnsiTheme="majorEastAsia" w:cstheme="majorEastAsia"/>
              </w:rPr>
            </w:pPr>
            <w:r>
              <w:rPr>
                <w:rFonts w:asciiTheme="majorEastAsia" w:eastAsiaTheme="majorEastAsia" w:hAnsiTheme="majorEastAsia" w:cstheme="majorEastAsia" w:hint="eastAsia"/>
              </w:rPr>
              <w:t>本企业自选项目</w:t>
            </w:r>
          </w:p>
        </w:tc>
        <w:tc>
          <w:tcPr>
            <w:tcW w:w="5471" w:type="dxa"/>
            <w:tcBorders>
              <w:bottom w:val="nil"/>
            </w:tcBorders>
          </w:tcPr>
          <w:p w14:paraId="1AE47048" w14:textId="77777777" w:rsidR="00EA0DE4" w:rsidRDefault="00EA0DE4">
            <w:pPr>
              <w:rPr>
                <w:rFonts w:asciiTheme="majorEastAsia" w:eastAsiaTheme="majorEastAsia" w:hAnsiTheme="majorEastAsia" w:cstheme="majorEastAsia"/>
              </w:rPr>
            </w:pPr>
          </w:p>
        </w:tc>
      </w:tr>
      <w:tr w:rsidR="00EA0DE4" w14:paraId="04770BF9" w14:textId="77777777">
        <w:trPr>
          <w:trHeight w:val="992"/>
          <w:jc w:val="center"/>
        </w:trPr>
        <w:tc>
          <w:tcPr>
            <w:tcW w:w="887" w:type="dxa"/>
            <w:tcBorders>
              <w:top w:val="nil"/>
              <w:bottom w:val="nil"/>
            </w:tcBorders>
          </w:tcPr>
          <w:p w14:paraId="459796E2" w14:textId="77777777" w:rsidR="00EA0DE4" w:rsidRDefault="003A4F26">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2</w:t>
            </w:r>
          </w:p>
        </w:tc>
        <w:tc>
          <w:tcPr>
            <w:tcW w:w="2751" w:type="dxa"/>
            <w:tcBorders>
              <w:top w:val="nil"/>
              <w:bottom w:val="nil"/>
            </w:tcBorders>
          </w:tcPr>
          <w:p w14:paraId="6384308B" w14:textId="77777777" w:rsidR="00EA0DE4" w:rsidRDefault="003A4F26">
            <w:pPr>
              <w:rPr>
                <w:rFonts w:asciiTheme="majorEastAsia" w:eastAsiaTheme="majorEastAsia" w:hAnsiTheme="majorEastAsia" w:cstheme="majorEastAsia"/>
              </w:rPr>
            </w:pPr>
            <w:r>
              <w:rPr>
                <w:rFonts w:asciiTheme="majorEastAsia" w:eastAsiaTheme="majorEastAsia" w:hAnsiTheme="majorEastAsia" w:cstheme="majorEastAsia" w:hint="eastAsia"/>
              </w:rPr>
              <w:t>政府部门科技项目</w:t>
            </w:r>
          </w:p>
        </w:tc>
        <w:tc>
          <w:tcPr>
            <w:tcW w:w="5471" w:type="dxa"/>
            <w:tcBorders>
              <w:top w:val="nil"/>
              <w:bottom w:val="nil"/>
            </w:tcBorders>
            <w:vAlign w:val="center"/>
          </w:tcPr>
          <w:p w14:paraId="61473988" w14:textId="77777777" w:rsidR="00EA0DE4" w:rsidRDefault="003A4F26">
            <w:pPr>
              <w:rPr>
                <w:rFonts w:asciiTheme="majorEastAsia" w:eastAsiaTheme="majorEastAsia" w:hAnsiTheme="majorEastAsia" w:cstheme="majorEastAsia"/>
              </w:rPr>
            </w:pPr>
            <w:r>
              <w:rPr>
                <w:rFonts w:asciiTheme="majorEastAsia" w:eastAsiaTheme="majorEastAsia" w:hAnsiTheme="majorEastAsia" w:cstheme="majorEastAsia" w:hint="eastAsia"/>
              </w:rPr>
              <w:t>包括各类国家科技计划项目</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如国家自然科学基金、国家科技重大专项、国家重点研发计划、技术创新引导专项（基金）、基地和人才专项等</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以及由各级政府部门下达的各类科技项目。</w:t>
            </w:r>
          </w:p>
        </w:tc>
      </w:tr>
      <w:tr w:rsidR="00EA0DE4" w14:paraId="43EF11AA" w14:textId="77777777">
        <w:trPr>
          <w:trHeight w:val="216"/>
          <w:jc w:val="center"/>
        </w:trPr>
        <w:tc>
          <w:tcPr>
            <w:tcW w:w="887" w:type="dxa"/>
            <w:tcBorders>
              <w:top w:val="nil"/>
              <w:bottom w:val="nil"/>
            </w:tcBorders>
          </w:tcPr>
          <w:p w14:paraId="661302B5" w14:textId="77777777" w:rsidR="00EA0DE4" w:rsidRDefault="003A4F26">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3</w:t>
            </w:r>
          </w:p>
        </w:tc>
        <w:tc>
          <w:tcPr>
            <w:tcW w:w="2751" w:type="dxa"/>
            <w:tcBorders>
              <w:top w:val="nil"/>
              <w:bottom w:val="nil"/>
            </w:tcBorders>
          </w:tcPr>
          <w:p w14:paraId="025BBCE3" w14:textId="77777777" w:rsidR="00EA0DE4" w:rsidRDefault="003A4F26">
            <w:pPr>
              <w:rPr>
                <w:rFonts w:asciiTheme="majorEastAsia" w:eastAsiaTheme="majorEastAsia" w:hAnsiTheme="majorEastAsia" w:cstheme="majorEastAsia"/>
              </w:rPr>
            </w:pPr>
            <w:r>
              <w:rPr>
                <w:rFonts w:asciiTheme="majorEastAsia" w:eastAsiaTheme="majorEastAsia" w:hAnsiTheme="majorEastAsia" w:cstheme="majorEastAsia" w:hint="eastAsia"/>
              </w:rPr>
              <w:t>其他企业（单位）委托项目</w:t>
            </w:r>
          </w:p>
        </w:tc>
        <w:tc>
          <w:tcPr>
            <w:tcW w:w="5471" w:type="dxa"/>
            <w:tcBorders>
              <w:top w:val="nil"/>
              <w:bottom w:val="nil"/>
            </w:tcBorders>
            <w:vAlign w:val="center"/>
          </w:tcPr>
          <w:p w14:paraId="146A0FDB" w14:textId="77777777" w:rsidR="00EA0DE4" w:rsidRDefault="00EA0DE4">
            <w:pPr>
              <w:rPr>
                <w:rFonts w:asciiTheme="majorEastAsia" w:eastAsiaTheme="majorEastAsia" w:hAnsiTheme="majorEastAsia" w:cstheme="majorEastAsia"/>
              </w:rPr>
            </w:pPr>
          </w:p>
        </w:tc>
      </w:tr>
      <w:tr w:rsidR="00EA0DE4" w14:paraId="693C537D" w14:textId="77777777">
        <w:trPr>
          <w:trHeight w:val="216"/>
          <w:jc w:val="center"/>
        </w:trPr>
        <w:tc>
          <w:tcPr>
            <w:tcW w:w="887" w:type="dxa"/>
            <w:tcBorders>
              <w:top w:val="nil"/>
              <w:bottom w:val="nil"/>
            </w:tcBorders>
          </w:tcPr>
          <w:p w14:paraId="45856DB7" w14:textId="77777777" w:rsidR="00EA0DE4" w:rsidRDefault="003A4F26">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4</w:t>
            </w:r>
          </w:p>
        </w:tc>
        <w:tc>
          <w:tcPr>
            <w:tcW w:w="2751" w:type="dxa"/>
            <w:tcBorders>
              <w:top w:val="nil"/>
              <w:bottom w:val="nil"/>
            </w:tcBorders>
          </w:tcPr>
          <w:p w14:paraId="2ACEDFD8" w14:textId="77777777" w:rsidR="00EA0DE4" w:rsidRDefault="003A4F26">
            <w:pPr>
              <w:rPr>
                <w:rFonts w:asciiTheme="majorEastAsia" w:eastAsiaTheme="majorEastAsia" w:hAnsiTheme="majorEastAsia" w:cstheme="majorEastAsia"/>
              </w:rPr>
            </w:pPr>
            <w:r>
              <w:rPr>
                <w:rFonts w:asciiTheme="majorEastAsia" w:eastAsiaTheme="majorEastAsia" w:hAnsiTheme="majorEastAsia" w:cstheme="majorEastAsia" w:hint="eastAsia"/>
              </w:rPr>
              <w:t>境外项目</w:t>
            </w:r>
          </w:p>
        </w:tc>
        <w:tc>
          <w:tcPr>
            <w:tcW w:w="5471" w:type="dxa"/>
            <w:tcBorders>
              <w:top w:val="nil"/>
              <w:bottom w:val="nil"/>
            </w:tcBorders>
            <w:vAlign w:val="center"/>
          </w:tcPr>
          <w:p w14:paraId="5D6E3D8E" w14:textId="77777777" w:rsidR="00EA0DE4" w:rsidRDefault="00EA0DE4">
            <w:pPr>
              <w:rPr>
                <w:rFonts w:asciiTheme="majorEastAsia" w:eastAsiaTheme="majorEastAsia" w:hAnsiTheme="majorEastAsia" w:cstheme="majorEastAsia"/>
              </w:rPr>
            </w:pPr>
          </w:p>
        </w:tc>
      </w:tr>
      <w:tr w:rsidR="00EA0DE4" w14:paraId="2AA4B856" w14:textId="77777777">
        <w:trPr>
          <w:trHeight w:val="376"/>
          <w:jc w:val="center"/>
        </w:trPr>
        <w:tc>
          <w:tcPr>
            <w:tcW w:w="887" w:type="dxa"/>
            <w:tcBorders>
              <w:top w:val="nil"/>
              <w:bottom w:val="single" w:sz="8" w:space="0" w:color="auto"/>
            </w:tcBorders>
            <w:vAlign w:val="center"/>
          </w:tcPr>
          <w:p w14:paraId="4A5BD99F" w14:textId="77777777" w:rsidR="00EA0DE4" w:rsidRDefault="003A4F26">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5</w:t>
            </w:r>
          </w:p>
        </w:tc>
        <w:tc>
          <w:tcPr>
            <w:tcW w:w="2751" w:type="dxa"/>
            <w:tcBorders>
              <w:top w:val="nil"/>
              <w:bottom w:val="single" w:sz="8" w:space="0" w:color="auto"/>
            </w:tcBorders>
            <w:vAlign w:val="center"/>
          </w:tcPr>
          <w:p w14:paraId="40B8823A" w14:textId="77777777" w:rsidR="00EA0DE4" w:rsidRDefault="003A4F26">
            <w:pPr>
              <w:rPr>
                <w:rFonts w:asciiTheme="majorEastAsia" w:eastAsiaTheme="majorEastAsia" w:hAnsiTheme="majorEastAsia" w:cstheme="majorEastAsia"/>
              </w:rPr>
            </w:pPr>
            <w:r>
              <w:rPr>
                <w:rFonts w:asciiTheme="majorEastAsia" w:eastAsiaTheme="majorEastAsia" w:hAnsiTheme="majorEastAsia" w:cstheme="majorEastAsia" w:hint="eastAsia"/>
              </w:rPr>
              <w:t>其他项目</w:t>
            </w:r>
          </w:p>
        </w:tc>
        <w:tc>
          <w:tcPr>
            <w:tcW w:w="5471" w:type="dxa"/>
            <w:tcBorders>
              <w:top w:val="nil"/>
              <w:bottom w:val="single" w:sz="8" w:space="0" w:color="auto"/>
            </w:tcBorders>
            <w:vAlign w:val="center"/>
          </w:tcPr>
          <w:p w14:paraId="0168C045" w14:textId="77777777" w:rsidR="00EA0DE4" w:rsidRDefault="00EA0DE4">
            <w:pPr>
              <w:rPr>
                <w:rFonts w:asciiTheme="majorEastAsia" w:eastAsiaTheme="majorEastAsia" w:hAnsiTheme="majorEastAsia" w:cstheme="majorEastAsia"/>
              </w:rPr>
            </w:pPr>
          </w:p>
        </w:tc>
      </w:tr>
    </w:tbl>
    <w:p w14:paraId="0C408799" w14:textId="77777777" w:rsidR="00EA0DE4" w:rsidRDefault="00EA0DE4">
      <w:pPr>
        <w:pStyle w:val="ad"/>
        <w:jc w:val="both"/>
        <w:rPr>
          <w:rFonts w:ascii="黑体" w:eastAsia="黑体" w:hAnsi="黑体" w:cs="黑体"/>
          <w:b w:val="0"/>
          <w:bCs w:val="0"/>
          <w:sz w:val="24"/>
          <w:szCs w:val="24"/>
        </w:rPr>
      </w:pPr>
      <w:bookmarkStart w:id="3" w:name="_Toc509998950"/>
    </w:p>
    <w:p w14:paraId="229EBB15" w14:textId="77777777" w:rsidR="00EA0DE4" w:rsidRDefault="003A4F26">
      <w:pPr>
        <w:pStyle w:val="ad"/>
        <w:ind w:firstLineChars="200" w:firstLine="480"/>
        <w:jc w:val="both"/>
        <w:rPr>
          <w:rFonts w:ascii="黑体" w:eastAsia="黑体" w:hAnsi="黑体" w:cs="Times New Roman"/>
          <w:b w:val="0"/>
          <w:bCs w:val="0"/>
          <w:sz w:val="24"/>
          <w:szCs w:val="24"/>
        </w:rPr>
      </w:pPr>
      <w:bookmarkStart w:id="4" w:name="_Toc21759"/>
      <w:bookmarkStart w:id="5" w:name="_Toc27403"/>
      <w:r>
        <w:rPr>
          <w:rFonts w:ascii="黑体" w:eastAsia="黑体" w:hAnsi="黑体" w:cs="黑体"/>
          <w:b w:val="0"/>
          <w:bCs w:val="0"/>
          <w:sz w:val="24"/>
          <w:szCs w:val="24"/>
        </w:rPr>
        <w:t>2.</w:t>
      </w:r>
      <w:r>
        <w:rPr>
          <w:rFonts w:ascii="黑体" w:eastAsia="黑体" w:hAnsi="黑体" w:cs="黑体" w:hint="eastAsia"/>
          <w:b w:val="0"/>
          <w:bCs w:val="0"/>
          <w:sz w:val="24"/>
          <w:szCs w:val="24"/>
        </w:rPr>
        <w:t>研究开发项目开展形式分类目录</w:t>
      </w:r>
      <w:bookmarkEnd w:id="3"/>
      <w:bookmarkEnd w:id="4"/>
      <w:bookmarkEnd w:id="5"/>
    </w:p>
    <w:tbl>
      <w:tblPr>
        <w:tblW w:w="8941" w:type="dxa"/>
        <w:jc w:val="center"/>
        <w:tblBorders>
          <w:top w:val="single" w:sz="8" w:space="0" w:color="auto"/>
          <w:bottom w:val="single" w:sz="12" w:space="0" w:color="auto"/>
          <w:insideH w:val="single" w:sz="2" w:space="0" w:color="auto"/>
          <w:insideV w:val="single" w:sz="2" w:space="0" w:color="auto"/>
        </w:tblBorders>
        <w:tblLayout w:type="fixed"/>
        <w:tblLook w:val="04A0" w:firstRow="1" w:lastRow="0" w:firstColumn="1" w:lastColumn="0" w:noHBand="0" w:noVBand="1"/>
      </w:tblPr>
      <w:tblGrid>
        <w:gridCol w:w="889"/>
        <w:gridCol w:w="8052"/>
      </w:tblGrid>
      <w:tr w:rsidR="00EA0DE4" w14:paraId="53542082" w14:textId="77777777">
        <w:trPr>
          <w:trHeight w:val="567"/>
          <w:jc w:val="center"/>
        </w:trPr>
        <w:tc>
          <w:tcPr>
            <w:tcW w:w="889" w:type="dxa"/>
            <w:tcBorders>
              <w:top w:val="single" w:sz="8" w:space="0" w:color="auto"/>
            </w:tcBorders>
            <w:vAlign w:val="center"/>
          </w:tcPr>
          <w:p w14:paraId="3E7BE331" w14:textId="77777777" w:rsidR="00EA0DE4" w:rsidRDefault="003A4F26">
            <w:pPr>
              <w:pStyle w:val="ab"/>
              <w:pBdr>
                <w:bottom w:val="none" w:sz="0" w:space="0" w:color="auto"/>
              </w:pBdr>
              <w:tabs>
                <w:tab w:val="left" w:pos="420"/>
              </w:tabs>
              <w:snapToGrid/>
              <w:spacing w:line="280" w:lineRule="exact"/>
              <w:rPr>
                <w:rFonts w:ascii="宋体" w:hAnsi="宋体" w:cs="宋体"/>
                <w:b/>
                <w:bCs/>
                <w:sz w:val="21"/>
                <w:szCs w:val="21"/>
              </w:rPr>
            </w:pPr>
            <w:r>
              <w:rPr>
                <w:rFonts w:ascii="宋体" w:hAnsi="宋体" w:cs="宋体" w:hint="eastAsia"/>
                <w:b/>
                <w:bCs/>
                <w:sz w:val="21"/>
                <w:szCs w:val="21"/>
              </w:rPr>
              <w:t>代码</w:t>
            </w:r>
          </w:p>
        </w:tc>
        <w:tc>
          <w:tcPr>
            <w:tcW w:w="8052" w:type="dxa"/>
            <w:tcBorders>
              <w:top w:val="single" w:sz="8" w:space="0" w:color="auto"/>
            </w:tcBorders>
            <w:vAlign w:val="center"/>
          </w:tcPr>
          <w:p w14:paraId="31C7A6BB" w14:textId="77777777" w:rsidR="00EA0DE4" w:rsidRDefault="003A4F26">
            <w:pPr>
              <w:spacing w:line="280" w:lineRule="exact"/>
              <w:jc w:val="center"/>
              <w:rPr>
                <w:rFonts w:ascii="宋体" w:hAnsi="宋体" w:cs="宋体"/>
                <w:b/>
                <w:bCs/>
              </w:rPr>
            </w:pPr>
            <w:r>
              <w:rPr>
                <w:rFonts w:ascii="宋体" w:hAnsi="宋体" w:cs="宋体" w:hint="eastAsia"/>
                <w:b/>
                <w:bCs/>
              </w:rPr>
              <w:t>研究开发项目开展形式</w:t>
            </w:r>
          </w:p>
        </w:tc>
      </w:tr>
      <w:tr w:rsidR="00EA0DE4" w14:paraId="384A5978" w14:textId="77777777">
        <w:trPr>
          <w:trHeight w:val="918"/>
          <w:jc w:val="center"/>
        </w:trPr>
        <w:tc>
          <w:tcPr>
            <w:tcW w:w="889" w:type="dxa"/>
            <w:tcBorders>
              <w:bottom w:val="single" w:sz="8" w:space="0" w:color="auto"/>
            </w:tcBorders>
          </w:tcPr>
          <w:p w14:paraId="5D700D7E" w14:textId="77777777" w:rsidR="00EA0DE4" w:rsidRDefault="003A4F26">
            <w:pPr>
              <w:spacing w:line="280" w:lineRule="exact"/>
              <w:jc w:val="center"/>
              <w:rPr>
                <w:rFonts w:ascii="宋体" w:hAnsi="宋体" w:cs="宋体"/>
              </w:rPr>
            </w:pPr>
            <w:r>
              <w:rPr>
                <w:rFonts w:ascii="宋体" w:hAnsi="宋体" w:cs="宋体" w:hint="eastAsia"/>
              </w:rPr>
              <w:t>10</w:t>
            </w:r>
          </w:p>
          <w:p w14:paraId="2EC274B0" w14:textId="77777777" w:rsidR="00EA0DE4" w:rsidRDefault="003A4F26">
            <w:pPr>
              <w:spacing w:line="280" w:lineRule="exact"/>
              <w:jc w:val="center"/>
              <w:rPr>
                <w:rFonts w:ascii="宋体" w:hAnsi="宋体" w:cs="宋体"/>
              </w:rPr>
            </w:pPr>
            <w:r>
              <w:rPr>
                <w:rFonts w:ascii="宋体" w:hAnsi="宋体" w:cs="宋体" w:hint="eastAsia"/>
              </w:rPr>
              <w:t>21</w:t>
            </w:r>
          </w:p>
          <w:p w14:paraId="75035C93" w14:textId="77777777" w:rsidR="00EA0DE4" w:rsidRDefault="003A4F26">
            <w:pPr>
              <w:spacing w:line="280" w:lineRule="exact"/>
              <w:jc w:val="center"/>
              <w:rPr>
                <w:rFonts w:ascii="宋体" w:hAnsi="宋体" w:cs="宋体"/>
              </w:rPr>
            </w:pPr>
            <w:r>
              <w:rPr>
                <w:rFonts w:ascii="宋体" w:hAnsi="宋体" w:cs="宋体" w:hint="eastAsia"/>
              </w:rPr>
              <w:t>22</w:t>
            </w:r>
          </w:p>
          <w:p w14:paraId="1D036F09" w14:textId="77777777" w:rsidR="00EA0DE4" w:rsidRDefault="003A4F26">
            <w:pPr>
              <w:spacing w:line="280" w:lineRule="exact"/>
              <w:jc w:val="center"/>
              <w:rPr>
                <w:rFonts w:ascii="宋体" w:hAnsi="宋体" w:cs="宋体"/>
              </w:rPr>
            </w:pPr>
            <w:r>
              <w:rPr>
                <w:rFonts w:ascii="宋体" w:hAnsi="宋体" w:cs="宋体" w:hint="eastAsia"/>
              </w:rPr>
              <w:t>23</w:t>
            </w:r>
          </w:p>
          <w:p w14:paraId="27C77B05" w14:textId="77777777" w:rsidR="00EA0DE4" w:rsidRDefault="003A4F26">
            <w:pPr>
              <w:spacing w:line="280" w:lineRule="exact"/>
              <w:jc w:val="center"/>
              <w:rPr>
                <w:rFonts w:ascii="宋体" w:hAnsi="宋体" w:cs="宋体"/>
              </w:rPr>
            </w:pPr>
            <w:r>
              <w:rPr>
                <w:rFonts w:ascii="宋体" w:hAnsi="宋体" w:cs="宋体" w:hint="eastAsia"/>
              </w:rPr>
              <w:t>24</w:t>
            </w:r>
          </w:p>
          <w:p w14:paraId="2AC744FC" w14:textId="77777777" w:rsidR="00EA0DE4" w:rsidRDefault="003A4F26">
            <w:pPr>
              <w:spacing w:line="280" w:lineRule="exact"/>
              <w:jc w:val="center"/>
              <w:rPr>
                <w:rFonts w:ascii="宋体" w:hAnsi="宋体" w:cs="宋体"/>
              </w:rPr>
            </w:pPr>
            <w:r>
              <w:rPr>
                <w:rFonts w:ascii="宋体" w:hAnsi="宋体" w:cs="宋体" w:hint="eastAsia"/>
              </w:rPr>
              <w:t>30</w:t>
            </w:r>
          </w:p>
          <w:p w14:paraId="39AE4D0A" w14:textId="77777777" w:rsidR="00EA0DE4" w:rsidRDefault="003A4F26">
            <w:pPr>
              <w:spacing w:line="280" w:lineRule="exact"/>
              <w:jc w:val="center"/>
              <w:rPr>
                <w:rFonts w:ascii="宋体" w:hAnsi="宋体" w:cs="宋体"/>
              </w:rPr>
            </w:pPr>
            <w:r>
              <w:rPr>
                <w:rFonts w:ascii="宋体" w:hAnsi="宋体" w:cs="宋体" w:hint="eastAsia"/>
              </w:rPr>
              <w:t>40</w:t>
            </w:r>
          </w:p>
        </w:tc>
        <w:tc>
          <w:tcPr>
            <w:tcW w:w="8052" w:type="dxa"/>
            <w:tcBorders>
              <w:bottom w:val="single" w:sz="8" w:space="0" w:color="auto"/>
            </w:tcBorders>
          </w:tcPr>
          <w:p w14:paraId="6ECE5C23" w14:textId="77777777" w:rsidR="00EA0DE4" w:rsidRDefault="003A4F26">
            <w:pPr>
              <w:spacing w:line="280" w:lineRule="exact"/>
              <w:rPr>
                <w:rFonts w:ascii="宋体" w:hAnsi="宋体" w:cs="宋体"/>
              </w:rPr>
            </w:pPr>
            <w:r>
              <w:rPr>
                <w:rFonts w:ascii="宋体" w:hAnsi="宋体" w:cs="宋体" w:hint="eastAsia"/>
              </w:rPr>
              <w:t>自主完成</w:t>
            </w:r>
          </w:p>
          <w:p w14:paraId="7DB18CF1" w14:textId="77777777" w:rsidR="00EA0DE4" w:rsidRDefault="003A4F26">
            <w:pPr>
              <w:spacing w:line="280" w:lineRule="exact"/>
              <w:rPr>
                <w:rFonts w:ascii="宋体" w:hAnsi="宋体" w:cs="宋体"/>
              </w:rPr>
            </w:pPr>
            <w:r>
              <w:rPr>
                <w:rFonts w:ascii="宋体" w:hAnsi="宋体" w:cs="宋体" w:hint="eastAsia"/>
              </w:rPr>
              <w:t>与境内研究机构合作</w:t>
            </w:r>
          </w:p>
          <w:p w14:paraId="1F78FEDA" w14:textId="77777777" w:rsidR="00EA0DE4" w:rsidRDefault="003A4F26">
            <w:pPr>
              <w:spacing w:line="280" w:lineRule="exact"/>
              <w:rPr>
                <w:rFonts w:ascii="宋体" w:hAnsi="宋体" w:cs="宋体"/>
              </w:rPr>
            </w:pPr>
            <w:r>
              <w:rPr>
                <w:rFonts w:ascii="宋体" w:hAnsi="宋体" w:cs="宋体" w:hint="eastAsia"/>
              </w:rPr>
              <w:t>与境内高等学校合作</w:t>
            </w:r>
          </w:p>
          <w:p w14:paraId="7FD5AA10" w14:textId="77777777" w:rsidR="00EA0DE4" w:rsidRDefault="003A4F26">
            <w:pPr>
              <w:spacing w:line="280" w:lineRule="exact"/>
              <w:rPr>
                <w:rFonts w:ascii="宋体" w:hAnsi="宋体" w:cs="宋体"/>
              </w:rPr>
            </w:pPr>
            <w:r>
              <w:rPr>
                <w:rFonts w:ascii="宋体" w:hAnsi="宋体" w:cs="宋体" w:hint="eastAsia"/>
              </w:rPr>
              <w:t>与境内其他企业或单位合作</w:t>
            </w:r>
          </w:p>
          <w:p w14:paraId="42EA22D8" w14:textId="77777777" w:rsidR="00EA0DE4" w:rsidRDefault="003A4F26">
            <w:pPr>
              <w:spacing w:line="280" w:lineRule="exact"/>
              <w:rPr>
                <w:rFonts w:ascii="宋体" w:hAnsi="宋体" w:cs="宋体"/>
              </w:rPr>
            </w:pPr>
            <w:r>
              <w:rPr>
                <w:rFonts w:ascii="宋体" w:hAnsi="宋体" w:cs="宋体" w:hint="eastAsia"/>
              </w:rPr>
              <w:t>与境外机构合作</w:t>
            </w:r>
          </w:p>
          <w:p w14:paraId="2B479C33" w14:textId="77777777" w:rsidR="00EA0DE4" w:rsidRDefault="003A4F26">
            <w:pPr>
              <w:spacing w:line="280" w:lineRule="exact"/>
              <w:rPr>
                <w:rFonts w:ascii="宋体" w:hAnsi="宋体" w:cs="宋体"/>
              </w:rPr>
            </w:pPr>
            <w:r>
              <w:rPr>
                <w:rFonts w:ascii="宋体" w:hAnsi="宋体" w:cs="宋体" w:hint="eastAsia"/>
              </w:rPr>
              <w:t>委托其他企业或单位</w:t>
            </w:r>
          </w:p>
          <w:p w14:paraId="7540214C" w14:textId="77777777" w:rsidR="00EA0DE4" w:rsidRDefault="003A4F26">
            <w:pPr>
              <w:spacing w:line="280" w:lineRule="exact"/>
              <w:rPr>
                <w:rFonts w:ascii="宋体" w:hAnsi="宋体" w:cs="宋体"/>
              </w:rPr>
            </w:pPr>
            <w:r>
              <w:rPr>
                <w:rFonts w:ascii="宋体" w:hAnsi="宋体" w:cs="宋体" w:hint="eastAsia"/>
              </w:rPr>
              <w:t>其他形式</w:t>
            </w:r>
          </w:p>
        </w:tc>
      </w:tr>
    </w:tbl>
    <w:p w14:paraId="175729FC" w14:textId="77777777" w:rsidR="00EA0DE4" w:rsidRDefault="00EA0DE4">
      <w:pPr>
        <w:pStyle w:val="ad"/>
        <w:jc w:val="both"/>
        <w:rPr>
          <w:rFonts w:ascii="黑体" w:eastAsia="黑体" w:hAnsi="黑体" w:cs="黑体"/>
          <w:b w:val="0"/>
          <w:bCs w:val="0"/>
          <w:sz w:val="24"/>
          <w:szCs w:val="24"/>
        </w:rPr>
      </w:pPr>
      <w:bookmarkStart w:id="6" w:name="_Toc14624"/>
      <w:bookmarkStart w:id="7" w:name="_Toc509998951"/>
      <w:bookmarkStart w:id="8" w:name="_Toc18808"/>
    </w:p>
    <w:p w14:paraId="05F276C7" w14:textId="77777777" w:rsidR="00EA0DE4" w:rsidRDefault="003A4F26">
      <w:pPr>
        <w:pStyle w:val="ad"/>
        <w:ind w:firstLineChars="200" w:firstLine="480"/>
        <w:jc w:val="both"/>
        <w:rPr>
          <w:rFonts w:ascii="黑体" w:eastAsia="黑体" w:cs="Times New Roman"/>
          <w:b w:val="0"/>
          <w:bCs w:val="0"/>
          <w:sz w:val="44"/>
          <w:szCs w:val="44"/>
        </w:rPr>
      </w:pPr>
      <w:r>
        <w:rPr>
          <w:rFonts w:ascii="黑体" w:eastAsia="黑体" w:hAnsi="黑体" w:cs="黑体"/>
          <w:b w:val="0"/>
          <w:bCs w:val="0"/>
          <w:sz w:val="24"/>
          <w:szCs w:val="24"/>
        </w:rPr>
        <w:t>3.</w:t>
      </w:r>
      <w:r>
        <w:rPr>
          <w:rFonts w:ascii="黑体" w:eastAsia="黑体" w:hAnsi="黑体" w:cs="黑体" w:hint="eastAsia"/>
          <w:b w:val="0"/>
          <w:bCs w:val="0"/>
          <w:sz w:val="24"/>
          <w:szCs w:val="24"/>
        </w:rPr>
        <w:t>研究开发项目成果形式分类目录</w:t>
      </w:r>
      <w:bookmarkEnd w:id="6"/>
      <w:bookmarkEnd w:id="7"/>
      <w:bookmarkEnd w:id="8"/>
    </w:p>
    <w:tbl>
      <w:tblPr>
        <w:tblW w:w="9356" w:type="dxa"/>
        <w:jc w:val="center"/>
        <w:tblBorders>
          <w:top w:val="single" w:sz="8" w:space="0" w:color="auto"/>
          <w:bottom w:val="single" w:sz="12" w:space="0" w:color="auto"/>
          <w:insideH w:val="single" w:sz="2" w:space="0" w:color="auto"/>
          <w:insideV w:val="single" w:sz="2" w:space="0" w:color="auto"/>
        </w:tblBorders>
        <w:tblLayout w:type="fixed"/>
        <w:tblLook w:val="04A0" w:firstRow="1" w:lastRow="0" w:firstColumn="1" w:lastColumn="0" w:noHBand="0" w:noVBand="1"/>
      </w:tblPr>
      <w:tblGrid>
        <w:gridCol w:w="984"/>
        <w:gridCol w:w="8372"/>
      </w:tblGrid>
      <w:tr w:rsidR="00EA0DE4" w14:paraId="062B901C" w14:textId="77777777">
        <w:trPr>
          <w:trHeight w:val="567"/>
          <w:jc w:val="center"/>
        </w:trPr>
        <w:tc>
          <w:tcPr>
            <w:tcW w:w="984" w:type="dxa"/>
            <w:tcBorders>
              <w:top w:val="single" w:sz="8" w:space="0" w:color="auto"/>
              <w:bottom w:val="single" w:sz="2" w:space="0" w:color="auto"/>
              <w:right w:val="single" w:sz="2" w:space="0" w:color="auto"/>
            </w:tcBorders>
            <w:vAlign w:val="center"/>
          </w:tcPr>
          <w:p w14:paraId="41C355AF" w14:textId="77777777" w:rsidR="00EA0DE4" w:rsidRDefault="003A4F26">
            <w:pPr>
              <w:pStyle w:val="ab"/>
              <w:pBdr>
                <w:bottom w:val="none" w:sz="0" w:space="0" w:color="auto"/>
              </w:pBdr>
              <w:tabs>
                <w:tab w:val="left" w:pos="420"/>
              </w:tabs>
              <w:snapToGrid/>
              <w:spacing w:line="280" w:lineRule="exact"/>
              <w:rPr>
                <w:rFonts w:ascii="华文宋体" w:eastAsia="华文宋体" w:hAnsi="华文宋体" w:cs="华文宋体"/>
                <w:b/>
                <w:bCs/>
                <w:sz w:val="21"/>
                <w:szCs w:val="21"/>
              </w:rPr>
            </w:pPr>
            <w:bookmarkStart w:id="9" w:name="_Toc509998952"/>
            <w:r>
              <w:rPr>
                <w:rFonts w:ascii="华文宋体" w:eastAsia="华文宋体" w:hAnsi="华文宋体" w:cs="华文宋体" w:hint="eastAsia"/>
                <w:b/>
                <w:bCs/>
                <w:sz w:val="21"/>
                <w:szCs w:val="21"/>
              </w:rPr>
              <w:t>代码</w:t>
            </w:r>
          </w:p>
        </w:tc>
        <w:tc>
          <w:tcPr>
            <w:tcW w:w="8372" w:type="dxa"/>
            <w:tcBorders>
              <w:top w:val="single" w:sz="8" w:space="0" w:color="auto"/>
              <w:left w:val="single" w:sz="2" w:space="0" w:color="auto"/>
              <w:bottom w:val="single" w:sz="2" w:space="0" w:color="auto"/>
            </w:tcBorders>
            <w:vAlign w:val="center"/>
          </w:tcPr>
          <w:p w14:paraId="7DBAE68C" w14:textId="77777777" w:rsidR="00EA0DE4" w:rsidRDefault="003A4F26">
            <w:pPr>
              <w:pStyle w:val="ab"/>
              <w:pBdr>
                <w:bottom w:val="none" w:sz="0" w:space="0" w:color="auto"/>
              </w:pBdr>
              <w:tabs>
                <w:tab w:val="left" w:pos="420"/>
              </w:tabs>
              <w:snapToGrid/>
              <w:spacing w:line="280" w:lineRule="exact"/>
              <w:rPr>
                <w:rFonts w:ascii="华文宋体" w:eastAsia="华文宋体" w:hAnsi="华文宋体" w:cs="华文宋体"/>
                <w:b/>
                <w:bCs/>
                <w:sz w:val="21"/>
              </w:rPr>
            </w:pPr>
            <w:r>
              <w:rPr>
                <w:rFonts w:ascii="华文宋体" w:eastAsia="华文宋体" w:hAnsi="华文宋体" w:cs="华文宋体" w:hint="eastAsia"/>
                <w:b/>
                <w:bCs/>
                <w:sz w:val="21"/>
                <w:szCs w:val="21"/>
              </w:rPr>
              <w:t>研究开发项目成果形式</w:t>
            </w:r>
          </w:p>
        </w:tc>
      </w:tr>
      <w:tr w:rsidR="00EA0DE4" w14:paraId="5DD3C514" w14:textId="77777777">
        <w:trPr>
          <w:trHeight w:val="3964"/>
          <w:jc w:val="center"/>
        </w:trPr>
        <w:tc>
          <w:tcPr>
            <w:tcW w:w="984" w:type="dxa"/>
            <w:tcBorders>
              <w:top w:val="single" w:sz="2" w:space="0" w:color="auto"/>
              <w:bottom w:val="single" w:sz="2" w:space="0" w:color="auto"/>
              <w:right w:val="single" w:sz="2" w:space="0" w:color="auto"/>
            </w:tcBorders>
          </w:tcPr>
          <w:p w14:paraId="50443067" w14:textId="77777777" w:rsidR="00EA0DE4" w:rsidRDefault="003A4F26">
            <w:pPr>
              <w:spacing w:line="280" w:lineRule="exact"/>
              <w:jc w:val="center"/>
              <w:rPr>
                <w:rFonts w:ascii="宋体" w:hAnsi="宋体" w:cs="宋体"/>
              </w:rPr>
            </w:pPr>
            <w:r>
              <w:rPr>
                <w:rFonts w:ascii="宋体" w:hAnsi="宋体" w:cs="宋体" w:hint="eastAsia"/>
              </w:rPr>
              <w:t>01</w:t>
            </w:r>
          </w:p>
          <w:p w14:paraId="6301BC07" w14:textId="77777777" w:rsidR="00EA0DE4" w:rsidRDefault="003A4F26">
            <w:pPr>
              <w:spacing w:line="280" w:lineRule="exact"/>
              <w:jc w:val="center"/>
              <w:rPr>
                <w:rFonts w:ascii="宋体" w:hAnsi="宋体" w:cs="宋体"/>
              </w:rPr>
            </w:pPr>
            <w:r>
              <w:rPr>
                <w:rFonts w:ascii="宋体" w:hAnsi="宋体" w:cs="宋体" w:hint="eastAsia"/>
              </w:rPr>
              <w:t>02</w:t>
            </w:r>
          </w:p>
          <w:p w14:paraId="549745DD" w14:textId="77777777" w:rsidR="00EA0DE4" w:rsidRDefault="003A4F26">
            <w:pPr>
              <w:spacing w:line="280" w:lineRule="exact"/>
              <w:jc w:val="center"/>
              <w:rPr>
                <w:rFonts w:ascii="宋体" w:hAnsi="宋体" w:cs="宋体"/>
              </w:rPr>
            </w:pPr>
            <w:r>
              <w:rPr>
                <w:rFonts w:ascii="宋体" w:hAnsi="宋体" w:cs="宋体" w:hint="eastAsia"/>
              </w:rPr>
              <w:t>03</w:t>
            </w:r>
          </w:p>
          <w:p w14:paraId="4A6009A6" w14:textId="77777777" w:rsidR="00EA0DE4" w:rsidRDefault="003A4F26">
            <w:pPr>
              <w:spacing w:line="280" w:lineRule="exact"/>
              <w:jc w:val="center"/>
              <w:rPr>
                <w:rFonts w:ascii="宋体" w:hAnsi="宋体" w:cs="宋体"/>
              </w:rPr>
            </w:pPr>
            <w:r>
              <w:rPr>
                <w:rFonts w:ascii="宋体" w:hAnsi="宋体" w:cs="宋体" w:hint="eastAsia"/>
              </w:rPr>
              <w:t>04</w:t>
            </w:r>
          </w:p>
          <w:p w14:paraId="615F0164" w14:textId="77777777" w:rsidR="00EA0DE4" w:rsidRDefault="003A4F26">
            <w:pPr>
              <w:spacing w:line="280" w:lineRule="exact"/>
              <w:jc w:val="center"/>
              <w:rPr>
                <w:rFonts w:ascii="宋体" w:hAnsi="宋体" w:cs="宋体"/>
              </w:rPr>
            </w:pPr>
            <w:r>
              <w:rPr>
                <w:rFonts w:ascii="宋体" w:hAnsi="宋体" w:cs="宋体" w:hint="eastAsia"/>
              </w:rPr>
              <w:t>05</w:t>
            </w:r>
          </w:p>
          <w:p w14:paraId="14C53C3D" w14:textId="77777777" w:rsidR="00EA0DE4" w:rsidRDefault="003A4F26">
            <w:pPr>
              <w:spacing w:line="280" w:lineRule="exact"/>
              <w:jc w:val="center"/>
              <w:rPr>
                <w:rFonts w:ascii="宋体" w:hAnsi="宋体" w:cs="宋体"/>
              </w:rPr>
            </w:pPr>
            <w:r>
              <w:rPr>
                <w:rFonts w:ascii="宋体" w:hAnsi="宋体" w:cs="宋体" w:hint="eastAsia"/>
              </w:rPr>
              <w:t>06</w:t>
            </w:r>
          </w:p>
          <w:p w14:paraId="6DA49AA4" w14:textId="77777777" w:rsidR="00EA0DE4" w:rsidRDefault="003A4F26">
            <w:pPr>
              <w:spacing w:line="280" w:lineRule="exact"/>
              <w:jc w:val="center"/>
              <w:rPr>
                <w:rFonts w:ascii="宋体" w:hAnsi="宋体" w:cs="宋体"/>
              </w:rPr>
            </w:pPr>
            <w:r>
              <w:rPr>
                <w:rFonts w:ascii="宋体" w:hAnsi="宋体" w:cs="宋体" w:hint="eastAsia"/>
              </w:rPr>
              <w:t>07</w:t>
            </w:r>
          </w:p>
          <w:p w14:paraId="5ECD8567" w14:textId="77777777" w:rsidR="00EA0DE4" w:rsidRDefault="003A4F26">
            <w:pPr>
              <w:spacing w:line="280" w:lineRule="exact"/>
              <w:jc w:val="center"/>
              <w:rPr>
                <w:rFonts w:ascii="宋体" w:hAnsi="宋体" w:cs="宋体"/>
              </w:rPr>
            </w:pPr>
            <w:r>
              <w:rPr>
                <w:rFonts w:ascii="宋体" w:hAnsi="宋体" w:cs="宋体" w:hint="eastAsia"/>
              </w:rPr>
              <w:t>08</w:t>
            </w:r>
          </w:p>
          <w:p w14:paraId="0D83BC21" w14:textId="77777777" w:rsidR="00EA0DE4" w:rsidRDefault="003A4F26">
            <w:pPr>
              <w:spacing w:line="280" w:lineRule="exact"/>
              <w:jc w:val="center"/>
              <w:rPr>
                <w:rFonts w:ascii="宋体" w:hAnsi="宋体" w:cs="宋体"/>
              </w:rPr>
            </w:pPr>
            <w:r>
              <w:rPr>
                <w:rFonts w:ascii="宋体" w:hAnsi="宋体" w:cs="宋体" w:hint="eastAsia"/>
              </w:rPr>
              <w:t>09</w:t>
            </w:r>
          </w:p>
          <w:p w14:paraId="11D4ED32" w14:textId="77777777" w:rsidR="00EA0DE4" w:rsidRDefault="003A4F26">
            <w:pPr>
              <w:spacing w:line="280" w:lineRule="exact"/>
              <w:jc w:val="center"/>
              <w:rPr>
                <w:rFonts w:ascii="宋体" w:hAnsi="宋体" w:cs="宋体"/>
              </w:rPr>
            </w:pPr>
            <w:r>
              <w:rPr>
                <w:rFonts w:ascii="宋体" w:hAnsi="宋体" w:cs="宋体" w:hint="eastAsia"/>
              </w:rPr>
              <w:t>10</w:t>
            </w:r>
          </w:p>
          <w:p w14:paraId="309C5B46" w14:textId="77777777" w:rsidR="00EA0DE4" w:rsidRDefault="003A4F26">
            <w:pPr>
              <w:spacing w:line="280" w:lineRule="exact"/>
              <w:jc w:val="center"/>
              <w:rPr>
                <w:rFonts w:ascii="宋体" w:hAnsi="宋体" w:cs="宋体"/>
              </w:rPr>
            </w:pPr>
            <w:r>
              <w:rPr>
                <w:rFonts w:ascii="宋体" w:hAnsi="宋体" w:cs="宋体" w:hint="eastAsia"/>
              </w:rPr>
              <w:t>11</w:t>
            </w:r>
          </w:p>
          <w:p w14:paraId="79666A89" w14:textId="77777777" w:rsidR="00EA0DE4" w:rsidRDefault="003A4F26">
            <w:pPr>
              <w:spacing w:line="280" w:lineRule="exact"/>
              <w:jc w:val="center"/>
              <w:rPr>
                <w:rFonts w:ascii="宋体" w:hAnsi="宋体" w:cs="宋体"/>
              </w:rPr>
            </w:pPr>
            <w:r>
              <w:rPr>
                <w:rFonts w:ascii="宋体" w:hAnsi="宋体" w:cs="宋体" w:hint="eastAsia"/>
              </w:rPr>
              <w:t>12</w:t>
            </w:r>
          </w:p>
          <w:p w14:paraId="69120F5D" w14:textId="77777777" w:rsidR="00EA0DE4" w:rsidRDefault="003A4F26">
            <w:pPr>
              <w:spacing w:line="280" w:lineRule="exact"/>
              <w:jc w:val="center"/>
              <w:rPr>
                <w:rFonts w:ascii="宋体" w:hAnsi="宋体" w:cs="宋体"/>
              </w:rPr>
            </w:pPr>
            <w:r>
              <w:rPr>
                <w:rFonts w:ascii="宋体" w:hAnsi="宋体" w:cs="宋体" w:hint="eastAsia"/>
              </w:rPr>
              <w:t>13</w:t>
            </w:r>
          </w:p>
          <w:p w14:paraId="74E45DE4" w14:textId="77777777" w:rsidR="00EA0DE4" w:rsidRDefault="003A4F26">
            <w:pPr>
              <w:spacing w:line="280" w:lineRule="exact"/>
              <w:jc w:val="center"/>
              <w:rPr>
                <w:rFonts w:ascii="宋体" w:hAnsi="宋体" w:cs="宋体"/>
              </w:rPr>
            </w:pPr>
            <w:r>
              <w:rPr>
                <w:rFonts w:ascii="宋体" w:hAnsi="宋体" w:cs="宋体" w:hint="eastAsia"/>
              </w:rPr>
              <w:t>14</w:t>
            </w:r>
          </w:p>
        </w:tc>
        <w:tc>
          <w:tcPr>
            <w:tcW w:w="8372" w:type="dxa"/>
            <w:tcBorders>
              <w:top w:val="single" w:sz="2" w:space="0" w:color="auto"/>
              <w:left w:val="single" w:sz="2" w:space="0" w:color="auto"/>
              <w:bottom w:val="single" w:sz="2" w:space="0" w:color="auto"/>
            </w:tcBorders>
          </w:tcPr>
          <w:p w14:paraId="77F2DE60" w14:textId="77777777" w:rsidR="00EA0DE4" w:rsidRDefault="003A4F26">
            <w:pPr>
              <w:spacing w:line="280" w:lineRule="exact"/>
              <w:jc w:val="left"/>
              <w:rPr>
                <w:rFonts w:ascii="宋体" w:hAnsi="宋体" w:cs="宋体"/>
              </w:rPr>
            </w:pPr>
            <w:r>
              <w:rPr>
                <w:rFonts w:ascii="宋体" w:hAnsi="宋体" w:cs="宋体" w:hint="eastAsia"/>
              </w:rPr>
              <w:t>论文、专著或研究报告</w:t>
            </w:r>
          </w:p>
          <w:p w14:paraId="3B49EE1B" w14:textId="77777777" w:rsidR="00EA0DE4" w:rsidRDefault="003A4F26">
            <w:pPr>
              <w:spacing w:line="280" w:lineRule="exact"/>
              <w:jc w:val="left"/>
              <w:rPr>
                <w:rFonts w:ascii="宋体" w:hAnsi="宋体" w:cs="宋体"/>
              </w:rPr>
            </w:pPr>
            <w:r>
              <w:rPr>
                <w:rFonts w:ascii="宋体" w:hAnsi="宋体" w:cs="宋体" w:hint="eastAsia"/>
              </w:rPr>
              <w:t>新产品、新工艺等推广与示范活动</w:t>
            </w:r>
          </w:p>
          <w:p w14:paraId="1E404492" w14:textId="77777777" w:rsidR="00EA0DE4" w:rsidRDefault="003A4F26">
            <w:pPr>
              <w:spacing w:line="280" w:lineRule="exact"/>
              <w:jc w:val="left"/>
              <w:rPr>
                <w:rFonts w:ascii="宋体" w:hAnsi="宋体" w:cs="宋体"/>
              </w:rPr>
            </w:pPr>
            <w:r>
              <w:rPr>
                <w:rFonts w:ascii="宋体" w:hAnsi="宋体" w:cs="宋体" w:hint="eastAsia"/>
              </w:rPr>
              <w:t>对已有产品、工艺等进行一般性改进</w:t>
            </w:r>
          </w:p>
          <w:p w14:paraId="229368D0" w14:textId="77777777" w:rsidR="00EA0DE4" w:rsidRDefault="003A4F26">
            <w:pPr>
              <w:spacing w:line="280" w:lineRule="exact"/>
              <w:jc w:val="left"/>
              <w:rPr>
                <w:rFonts w:ascii="宋体" w:hAnsi="宋体" w:cs="宋体"/>
              </w:rPr>
            </w:pPr>
            <w:r>
              <w:rPr>
                <w:rFonts w:ascii="宋体" w:hAnsi="宋体" w:cs="宋体" w:hint="eastAsia"/>
              </w:rPr>
              <w:t>对已有产品、工艺等实现突破性变革</w:t>
            </w:r>
          </w:p>
          <w:p w14:paraId="0C28A9E4" w14:textId="77777777" w:rsidR="00EA0DE4" w:rsidRDefault="003A4F26">
            <w:pPr>
              <w:spacing w:line="280" w:lineRule="exact"/>
              <w:jc w:val="left"/>
              <w:rPr>
                <w:rFonts w:ascii="宋体" w:hAnsi="宋体" w:cs="宋体"/>
              </w:rPr>
            </w:pPr>
            <w:r>
              <w:rPr>
                <w:rFonts w:ascii="宋体" w:hAnsi="宋体" w:cs="宋体" w:hint="eastAsia"/>
              </w:rPr>
              <w:t>软件著作权</w:t>
            </w:r>
          </w:p>
          <w:p w14:paraId="0F0A3765" w14:textId="77777777" w:rsidR="00EA0DE4" w:rsidRDefault="003A4F26">
            <w:pPr>
              <w:spacing w:line="280" w:lineRule="exact"/>
              <w:jc w:val="left"/>
              <w:rPr>
                <w:rFonts w:ascii="宋体" w:hAnsi="宋体" w:cs="宋体"/>
              </w:rPr>
            </w:pPr>
            <w:r>
              <w:rPr>
                <w:rFonts w:ascii="宋体" w:hAnsi="宋体" w:cs="宋体" w:hint="eastAsia"/>
              </w:rPr>
              <w:t>应用软件</w:t>
            </w:r>
          </w:p>
          <w:p w14:paraId="15FBCD93" w14:textId="77777777" w:rsidR="00EA0DE4" w:rsidRDefault="003A4F26">
            <w:pPr>
              <w:spacing w:line="280" w:lineRule="exact"/>
              <w:jc w:val="left"/>
              <w:rPr>
                <w:rFonts w:ascii="宋体" w:hAnsi="宋体" w:cs="宋体"/>
              </w:rPr>
            </w:pPr>
            <w:r>
              <w:rPr>
                <w:rFonts w:ascii="宋体" w:hAnsi="宋体" w:cs="宋体" w:hint="eastAsia"/>
              </w:rPr>
              <w:t>中间件或新算法</w:t>
            </w:r>
          </w:p>
          <w:p w14:paraId="780A367F" w14:textId="77777777" w:rsidR="00EA0DE4" w:rsidRDefault="003A4F26">
            <w:pPr>
              <w:spacing w:line="280" w:lineRule="exact"/>
              <w:jc w:val="left"/>
              <w:rPr>
                <w:rFonts w:ascii="宋体" w:hAnsi="宋体" w:cs="宋体"/>
              </w:rPr>
            </w:pPr>
            <w:r>
              <w:rPr>
                <w:rFonts w:ascii="宋体" w:hAnsi="宋体" w:cs="宋体" w:hint="eastAsia"/>
              </w:rPr>
              <w:t>基础软件</w:t>
            </w:r>
          </w:p>
          <w:p w14:paraId="3AD9ABE2" w14:textId="77777777" w:rsidR="00EA0DE4" w:rsidRDefault="003A4F26">
            <w:pPr>
              <w:spacing w:line="280" w:lineRule="exact"/>
              <w:jc w:val="left"/>
              <w:rPr>
                <w:rFonts w:ascii="宋体" w:hAnsi="宋体" w:cs="宋体"/>
              </w:rPr>
            </w:pPr>
            <w:r>
              <w:rPr>
                <w:rFonts w:ascii="宋体" w:hAnsi="宋体" w:cs="宋体" w:hint="eastAsia"/>
              </w:rPr>
              <w:t>发明专利</w:t>
            </w:r>
          </w:p>
          <w:p w14:paraId="4BA3DFC8" w14:textId="77777777" w:rsidR="00EA0DE4" w:rsidRDefault="003A4F26">
            <w:pPr>
              <w:spacing w:line="280" w:lineRule="exact"/>
              <w:jc w:val="left"/>
              <w:rPr>
                <w:rFonts w:ascii="宋体" w:hAnsi="宋体" w:cs="宋体"/>
              </w:rPr>
            </w:pPr>
            <w:r>
              <w:rPr>
                <w:rFonts w:ascii="宋体" w:hAnsi="宋体" w:cs="宋体" w:hint="eastAsia"/>
              </w:rPr>
              <w:t>实用新型专利或外观设计专利</w:t>
            </w:r>
          </w:p>
          <w:p w14:paraId="68CCDDF6" w14:textId="77777777" w:rsidR="00EA0DE4" w:rsidRDefault="003A4F26">
            <w:pPr>
              <w:spacing w:line="280" w:lineRule="exact"/>
              <w:jc w:val="left"/>
              <w:rPr>
                <w:rFonts w:ascii="宋体" w:hAnsi="宋体" w:cs="宋体"/>
              </w:rPr>
            </w:pPr>
            <w:r>
              <w:rPr>
                <w:rFonts w:ascii="宋体" w:hAnsi="宋体" w:cs="宋体" w:hint="eastAsia"/>
              </w:rPr>
              <w:t>带有技术、工艺参数的图纸、技术标准、操作规范、技术论证、咨询评价</w:t>
            </w:r>
          </w:p>
          <w:p w14:paraId="166C0C33" w14:textId="77777777" w:rsidR="00EA0DE4" w:rsidRDefault="003A4F26">
            <w:pPr>
              <w:spacing w:line="280" w:lineRule="exact"/>
              <w:jc w:val="left"/>
              <w:rPr>
                <w:rFonts w:ascii="宋体" w:hAnsi="宋体" w:cs="宋体"/>
              </w:rPr>
            </w:pPr>
            <w:r>
              <w:rPr>
                <w:rFonts w:ascii="宋体" w:hAnsi="宋体" w:cs="宋体" w:hint="eastAsia"/>
              </w:rPr>
              <w:t>自主研制的新产品原型或样机、样件、样品、配方、新装置</w:t>
            </w:r>
          </w:p>
          <w:p w14:paraId="4A1CAE3C" w14:textId="77777777" w:rsidR="00EA0DE4" w:rsidRDefault="003A4F26">
            <w:pPr>
              <w:spacing w:line="280" w:lineRule="exact"/>
              <w:jc w:val="left"/>
              <w:rPr>
                <w:rFonts w:ascii="宋体" w:hAnsi="宋体" w:cs="宋体"/>
              </w:rPr>
            </w:pPr>
            <w:r>
              <w:rPr>
                <w:rFonts w:ascii="宋体" w:hAnsi="宋体" w:cs="宋体" w:hint="eastAsia"/>
              </w:rPr>
              <w:t>自主开发的新技术或新工艺、新工法、新服务</w:t>
            </w:r>
          </w:p>
          <w:p w14:paraId="495505FE" w14:textId="77777777" w:rsidR="00EA0DE4" w:rsidRDefault="003A4F26">
            <w:pPr>
              <w:spacing w:line="280" w:lineRule="exact"/>
              <w:jc w:val="left"/>
              <w:rPr>
                <w:rFonts w:ascii="宋体" w:hAnsi="宋体" w:cs="宋体"/>
              </w:rPr>
            </w:pPr>
            <w:r>
              <w:rPr>
                <w:rFonts w:ascii="宋体" w:hAnsi="宋体" w:cs="宋体" w:hint="eastAsia"/>
              </w:rPr>
              <w:t>其他</w:t>
            </w:r>
            <w:r>
              <w:rPr>
                <w:rFonts w:ascii="宋体" w:hAnsi="宋体" w:cs="宋体" w:hint="eastAsia"/>
              </w:rPr>
              <w:tab/>
            </w:r>
          </w:p>
        </w:tc>
      </w:tr>
    </w:tbl>
    <w:p w14:paraId="203C6802" w14:textId="77777777" w:rsidR="00EA0DE4" w:rsidRDefault="00EA0DE4">
      <w:pPr>
        <w:pStyle w:val="ad"/>
        <w:jc w:val="both"/>
        <w:rPr>
          <w:rFonts w:ascii="黑体" w:eastAsia="黑体" w:hAnsi="黑体" w:cs="黑体"/>
          <w:b w:val="0"/>
          <w:bCs w:val="0"/>
          <w:sz w:val="24"/>
          <w:szCs w:val="24"/>
        </w:rPr>
      </w:pPr>
    </w:p>
    <w:p w14:paraId="486EE31A" w14:textId="77777777" w:rsidR="00EA0DE4" w:rsidRDefault="003A4F26">
      <w:pPr>
        <w:pStyle w:val="ad"/>
        <w:ind w:firstLineChars="200" w:firstLine="480"/>
        <w:jc w:val="both"/>
        <w:rPr>
          <w:rFonts w:ascii="黑体" w:eastAsia="黑体" w:hAnsi="黑体" w:cs="Times New Roman"/>
          <w:b w:val="0"/>
          <w:bCs w:val="0"/>
          <w:sz w:val="24"/>
          <w:szCs w:val="24"/>
        </w:rPr>
      </w:pPr>
      <w:bookmarkStart w:id="10" w:name="_Toc5347"/>
      <w:bookmarkStart w:id="11" w:name="_Toc9761"/>
      <w:r>
        <w:rPr>
          <w:rFonts w:ascii="黑体" w:eastAsia="黑体" w:hAnsi="黑体" w:cs="黑体"/>
          <w:b w:val="0"/>
          <w:bCs w:val="0"/>
          <w:sz w:val="24"/>
          <w:szCs w:val="24"/>
        </w:rPr>
        <w:lastRenderedPageBreak/>
        <w:t>4.</w:t>
      </w:r>
      <w:r>
        <w:rPr>
          <w:rFonts w:ascii="黑体" w:eastAsia="黑体" w:hAnsi="黑体" w:cs="黑体" w:hint="eastAsia"/>
          <w:b w:val="0"/>
          <w:bCs w:val="0"/>
          <w:sz w:val="24"/>
          <w:szCs w:val="24"/>
        </w:rPr>
        <w:t>研究开发项目技术经济目标分类目录</w:t>
      </w:r>
      <w:bookmarkEnd w:id="9"/>
      <w:bookmarkEnd w:id="10"/>
      <w:bookmarkEnd w:id="11"/>
    </w:p>
    <w:tbl>
      <w:tblPr>
        <w:tblW w:w="9060" w:type="dxa"/>
        <w:tblInd w:w="454" w:type="dxa"/>
        <w:tblBorders>
          <w:top w:val="single" w:sz="8" w:space="0" w:color="auto"/>
          <w:bottom w:val="single" w:sz="4" w:space="0" w:color="auto"/>
          <w:insideH w:val="single" w:sz="2" w:space="0" w:color="auto"/>
          <w:insideV w:val="single" w:sz="2" w:space="0" w:color="auto"/>
        </w:tblBorders>
        <w:tblLayout w:type="fixed"/>
        <w:tblLook w:val="04A0" w:firstRow="1" w:lastRow="0" w:firstColumn="1" w:lastColumn="0" w:noHBand="0" w:noVBand="1"/>
      </w:tblPr>
      <w:tblGrid>
        <w:gridCol w:w="960"/>
        <w:gridCol w:w="3375"/>
        <w:gridCol w:w="4725"/>
      </w:tblGrid>
      <w:tr w:rsidR="00EA0DE4" w14:paraId="2160B29F" w14:textId="77777777">
        <w:trPr>
          <w:trHeight w:val="680"/>
        </w:trPr>
        <w:tc>
          <w:tcPr>
            <w:tcW w:w="960" w:type="dxa"/>
            <w:tcBorders>
              <w:top w:val="single" w:sz="8" w:space="0" w:color="auto"/>
            </w:tcBorders>
            <w:vAlign w:val="center"/>
          </w:tcPr>
          <w:p w14:paraId="610B3622" w14:textId="77777777" w:rsidR="00EA0DE4" w:rsidRDefault="003A4F26">
            <w:pPr>
              <w:spacing w:line="280" w:lineRule="exact"/>
              <w:jc w:val="center"/>
              <w:rPr>
                <w:rFonts w:asciiTheme="minorEastAsia" w:eastAsiaTheme="minorEastAsia" w:hAnsiTheme="minorEastAsia" w:cstheme="minorEastAsia"/>
                <w:b/>
                <w:bCs/>
              </w:rPr>
            </w:pPr>
            <w:r>
              <w:rPr>
                <w:rFonts w:asciiTheme="minorEastAsia" w:eastAsiaTheme="minorEastAsia" w:hAnsiTheme="minorEastAsia" w:cstheme="minorEastAsia" w:hint="eastAsia"/>
                <w:b/>
                <w:bCs/>
              </w:rPr>
              <w:t>代码</w:t>
            </w:r>
          </w:p>
        </w:tc>
        <w:tc>
          <w:tcPr>
            <w:tcW w:w="3375" w:type="dxa"/>
            <w:tcBorders>
              <w:top w:val="single" w:sz="8" w:space="0" w:color="auto"/>
            </w:tcBorders>
            <w:vAlign w:val="center"/>
          </w:tcPr>
          <w:p w14:paraId="0628A074" w14:textId="77777777" w:rsidR="00EA0DE4" w:rsidRDefault="003A4F26">
            <w:pPr>
              <w:spacing w:line="280" w:lineRule="exact"/>
              <w:jc w:val="center"/>
              <w:rPr>
                <w:rFonts w:asciiTheme="minorEastAsia" w:eastAsiaTheme="minorEastAsia" w:hAnsiTheme="minorEastAsia" w:cstheme="minorEastAsia"/>
                <w:b/>
                <w:bCs/>
              </w:rPr>
            </w:pPr>
            <w:r>
              <w:rPr>
                <w:rFonts w:asciiTheme="minorEastAsia" w:eastAsiaTheme="minorEastAsia" w:hAnsiTheme="minorEastAsia" w:cstheme="minorEastAsia" w:hint="eastAsia"/>
                <w:b/>
                <w:bCs/>
              </w:rPr>
              <w:t>研究开发项目技术经济目标</w:t>
            </w:r>
          </w:p>
        </w:tc>
        <w:tc>
          <w:tcPr>
            <w:tcW w:w="4725" w:type="dxa"/>
            <w:tcBorders>
              <w:top w:val="single" w:sz="8" w:space="0" w:color="auto"/>
            </w:tcBorders>
            <w:vAlign w:val="center"/>
          </w:tcPr>
          <w:p w14:paraId="5FA03D68" w14:textId="77777777" w:rsidR="00EA0DE4" w:rsidRDefault="003A4F26">
            <w:pPr>
              <w:spacing w:line="280" w:lineRule="exact"/>
              <w:jc w:val="center"/>
              <w:rPr>
                <w:rFonts w:asciiTheme="minorEastAsia" w:eastAsiaTheme="minorEastAsia" w:hAnsiTheme="minorEastAsia" w:cstheme="minorEastAsia"/>
                <w:b/>
                <w:bCs/>
              </w:rPr>
            </w:pPr>
            <w:r>
              <w:rPr>
                <w:rFonts w:asciiTheme="minorEastAsia" w:eastAsiaTheme="minorEastAsia" w:hAnsiTheme="minorEastAsia" w:cstheme="minorEastAsia" w:hint="eastAsia"/>
                <w:b/>
                <w:bCs/>
              </w:rPr>
              <w:t>说明</w:t>
            </w:r>
          </w:p>
        </w:tc>
      </w:tr>
      <w:tr w:rsidR="00EA0DE4" w14:paraId="3C1F8663" w14:textId="77777777">
        <w:trPr>
          <w:trHeight w:val="2580"/>
        </w:trPr>
        <w:tc>
          <w:tcPr>
            <w:tcW w:w="960" w:type="dxa"/>
            <w:tcBorders>
              <w:bottom w:val="single" w:sz="8" w:space="0" w:color="auto"/>
            </w:tcBorders>
          </w:tcPr>
          <w:p w14:paraId="15B1508F" w14:textId="77777777" w:rsidR="00EA0DE4" w:rsidRDefault="003A4F26">
            <w:pPr>
              <w:spacing w:line="2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p w14:paraId="4E6C4CC6" w14:textId="77777777" w:rsidR="00EA0DE4" w:rsidRDefault="003A4F26">
            <w:pPr>
              <w:spacing w:line="2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2</w:t>
            </w:r>
          </w:p>
          <w:p w14:paraId="2BCA2511" w14:textId="77777777" w:rsidR="00EA0DE4" w:rsidRDefault="003A4F26">
            <w:pPr>
              <w:spacing w:line="2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p w14:paraId="04FCCE8D" w14:textId="77777777" w:rsidR="00EA0DE4" w:rsidRDefault="00EA0DE4">
            <w:pPr>
              <w:spacing w:line="280" w:lineRule="exact"/>
              <w:jc w:val="center"/>
              <w:rPr>
                <w:rFonts w:asciiTheme="minorEastAsia" w:eastAsiaTheme="minorEastAsia" w:hAnsiTheme="minorEastAsia" w:cstheme="minorEastAsia"/>
              </w:rPr>
            </w:pPr>
          </w:p>
          <w:p w14:paraId="718CB4BC" w14:textId="77777777" w:rsidR="00EA0DE4" w:rsidRDefault="003A4F26">
            <w:pPr>
              <w:spacing w:line="2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p w14:paraId="3DFE955F" w14:textId="77777777" w:rsidR="00EA0DE4" w:rsidRDefault="003A4F26">
            <w:pPr>
              <w:spacing w:line="2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5</w:t>
            </w:r>
          </w:p>
          <w:p w14:paraId="6AB527C3" w14:textId="77777777" w:rsidR="00EA0DE4" w:rsidRDefault="003A4F26">
            <w:pPr>
              <w:spacing w:line="2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6</w:t>
            </w:r>
          </w:p>
          <w:p w14:paraId="42C36444" w14:textId="77777777" w:rsidR="00EA0DE4" w:rsidRDefault="003A4F26">
            <w:pPr>
              <w:spacing w:line="2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7</w:t>
            </w:r>
          </w:p>
          <w:p w14:paraId="5CEA6B47" w14:textId="77777777" w:rsidR="00EA0DE4" w:rsidRDefault="003A4F26">
            <w:pPr>
              <w:spacing w:line="2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8</w:t>
            </w:r>
          </w:p>
          <w:p w14:paraId="2822762F" w14:textId="77777777" w:rsidR="00EA0DE4" w:rsidRDefault="003A4F26">
            <w:pPr>
              <w:spacing w:line="2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9</w:t>
            </w:r>
          </w:p>
        </w:tc>
        <w:tc>
          <w:tcPr>
            <w:tcW w:w="3375" w:type="dxa"/>
            <w:tcBorders>
              <w:bottom w:val="single" w:sz="8" w:space="0" w:color="auto"/>
            </w:tcBorders>
          </w:tcPr>
          <w:p w14:paraId="4D1CB86C" w14:textId="77777777" w:rsidR="00EA0DE4" w:rsidRDefault="003A4F26">
            <w:pPr>
              <w:spacing w:line="280" w:lineRule="exact"/>
              <w:rPr>
                <w:rFonts w:asciiTheme="minorEastAsia" w:eastAsiaTheme="minorEastAsia" w:hAnsiTheme="minorEastAsia" w:cstheme="minorEastAsia"/>
              </w:rPr>
            </w:pPr>
            <w:r>
              <w:rPr>
                <w:rFonts w:asciiTheme="minorEastAsia" w:eastAsiaTheme="minorEastAsia" w:hAnsiTheme="minorEastAsia" w:cstheme="minorEastAsia" w:hint="eastAsia"/>
                <w:kern w:val="0"/>
              </w:rPr>
              <w:t>科学原理的探索、发现</w:t>
            </w:r>
          </w:p>
          <w:p w14:paraId="61DBEEC9" w14:textId="77777777" w:rsidR="00EA0DE4" w:rsidRDefault="003A4F26">
            <w:pPr>
              <w:spacing w:line="280" w:lineRule="exac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技术原理的研究</w:t>
            </w:r>
          </w:p>
          <w:p w14:paraId="4D646FE8" w14:textId="77777777" w:rsidR="00EA0DE4" w:rsidRDefault="003A4F26">
            <w:pPr>
              <w:spacing w:line="280" w:lineRule="exact"/>
              <w:rPr>
                <w:rFonts w:asciiTheme="minorEastAsia" w:eastAsiaTheme="minorEastAsia" w:hAnsiTheme="minorEastAsia" w:cstheme="minorEastAsia"/>
              </w:rPr>
            </w:pPr>
            <w:r>
              <w:rPr>
                <w:rFonts w:asciiTheme="minorEastAsia" w:eastAsiaTheme="minorEastAsia" w:hAnsiTheme="minorEastAsia" w:cstheme="minorEastAsia" w:hint="eastAsia"/>
              </w:rPr>
              <w:t>开发全新产品</w:t>
            </w:r>
          </w:p>
          <w:p w14:paraId="2125FDC9" w14:textId="77777777" w:rsidR="00EA0DE4" w:rsidRDefault="00EA0DE4">
            <w:pPr>
              <w:spacing w:line="280" w:lineRule="exact"/>
              <w:rPr>
                <w:rFonts w:asciiTheme="minorEastAsia" w:eastAsiaTheme="minorEastAsia" w:hAnsiTheme="minorEastAsia" w:cstheme="minorEastAsia"/>
                <w:kern w:val="0"/>
              </w:rPr>
            </w:pPr>
          </w:p>
          <w:p w14:paraId="4985CE14" w14:textId="77777777" w:rsidR="00EA0DE4" w:rsidRDefault="003A4F26">
            <w:pPr>
              <w:spacing w:line="280" w:lineRule="exact"/>
              <w:rPr>
                <w:rFonts w:asciiTheme="minorEastAsia" w:eastAsiaTheme="minorEastAsia" w:hAnsiTheme="minorEastAsia" w:cstheme="minorEastAsia"/>
              </w:rPr>
            </w:pPr>
            <w:r>
              <w:rPr>
                <w:rFonts w:asciiTheme="minorEastAsia" w:eastAsiaTheme="minorEastAsia" w:hAnsiTheme="minorEastAsia" w:cstheme="minorEastAsia" w:hint="eastAsia"/>
                <w:kern w:val="0"/>
              </w:rPr>
              <w:t>增加产品功能或提高性能</w:t>
            </w:r>
          </w:p>
          <w:p w14:paraId="2D3FA8BD" w14:textId="77777777" w:rsidR="00EA0DE4" w:rsidRDefault="003A4F26">
            <w:pPr>
              <w:spacing w:line="280" w:lineRule="exac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提高劳动生产率</w:t>
            </w:r>
          </w:p>
          <w:p w14:paraId="7E391B78" w14:textId="77777777" w:rsidR="00EA0DE4" w:rsidRDefault="003A4F26">
            <w:pPr>
              <w:spacing w:line="280" w:lineRule="exact"/>
              <w:rPr>
                <w:rFonts w:asciiTheme="minorEastAsia" w:eastAsiaTheme="minorEastAsia" w:hAnsiTheme="minorEastAsia" w:cstheme="minorEastAsia"/>
              </w:rPr>
            </w:pPr>
            <w:r>
              <w:rPr>
                <w:rFonts w:asciiTheme="minorEastAsia" w:eastAsiaTheme="minorEastAsia" w:hAnsiTheme="minorEastAsia" w:cstheme="minorEastAsia" w:hint="eastAsia"/>
                <w:kern w:val="0"/>
              </w:rPr>
              <w:t>减少能源消耗或提高能源使用效率</w:t>
            </w:r>
          </w:p>
          <w:p w14:paraId="6FDFCF5D" w14:textId="77777777" w:rsidR="00EA0DE4" w:rsidRDefault="003A4F26">
            <w:pPr>
              <w:spacing w:line="280" w:lineRule="exac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节约原材料</w:t>
            </w:r>
          </w:p>
          <w:p w14:paraId="78231DE4" w14:textId="77777777" w:rsidR="00EA0DE4" w:rsidRDefault="003A4F26">
            <w:pPr>
              <w:spacing w:line="280" w:lineRule="exac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减少环境污染</w:t>
            </w:r>
          </w:p>
          <w:p w14:paraId="763E9E73" w14:textId="77777777" w:rsidR="00EA0DE4" w:rsidRDefault="003A4F26">
            <w:pPr>
              <w:spacing w:line="280" w:lineRule="exact"/>
              <w:rPr>
                <w:rFonts w:asciiTheme="minorEastAsia" w:eastAsiaTheme="minorEastAsia" w:hAnsiTheme="minorEastAsia" w:cstheme="minorEastAsia"/>
              </w:rPr>
            </w:pPr>
            <w:r>
              <w:rPr>
                <w:rFonts w:asciiTheme="minorEastAsia" w:eastAsiaTheme="minorEastAsia" w:hAnsiTheme="minorEastAsia" w:cstheme="minorEastAsia" w:hint="eastAsia"/>
                <w:kern w:val="0"/>
              </w:rPr>
              <w:t>其他</w:t>
            </w:r>
          </w:p>
        </w:tc>
        <w:tc>
          <w:tcPr>
            <w:tcW w:w="4725" w:type="dxa"/>
            <w:tcBorders>
              <w:bottom w:val="single" w:sz="8" w:space="0" w:color="auto"/>
            </w:tcBorders>
          </w:tcPr>
          <w:p w14:paraId="5B518DE6" w14:textId="77777777" w:rsidR="00EA0DE4" w:rsidRDefault="00EA0DE4">
            <w:pPr>
              <w:spacing w:line="280" w:lineRule="exact"/>
              <w:rPr>
                <w:rFonts w:asciiTheme="minorEastAsia" w:eastAsiaTheme="minorEastAsia" w:hAnsiTheme="minorEastAsia" w:cstheme="minorEastAsia"/>
              </w:rPr>
            </w:pPr>
          </w:p>
          <w:p w14:paraId="62BD8E97" w14:textId="77777777" w:rsidR="00EA0DE4" w:rsidRDefault="00EA0DE4">
            <w:pPr>
              <w:spacing w:line="280" w:lineRule="exact"/>
              <w:rPr>
                <w:rFonts w:asciiTheme="minorEastAsia" w:eastAsiaTheme="minorEastAsia" w:hAnsiTheme="minorEastAsia" w:cstheme="minorEastAsia"/>
              </w:rPr>
            </w:pPr>
          </w:p>
          <w:p w14:paraId="1D140F20" w14:textId="77777777" w:rsidR="00EA0DE4" w:rsidRDefault="003A4F26">
            <w:pPr>
              <w:spacing w:line="280" w:lineRule="exact"/>
              <w:rPr>
                <w:rFonts w:asciiTheme="minorEastAsia" w:eastAsiaTheme="minorEastAsia" w:hAnsiTheme="minorEastAsia" w:cstheme="minorEastAsia"/>
              </w:rPr>
            </w:pPr>
            <w:r>
              <w:rPr>
                <w:rFonts w:asciiTheme="minorEastAsia" w:eastAsiaTheme="minorEastAsia" w:hAnsiTheme="minorEastAsia" w:cstheme="minorEastAsia" w:hint="eastAsia"/>
              </w:rPr>
              <w:t>指采用新技术原理、新设计构思研制生产的全新产品</w:t>
            </w:r>
          </w:p>
          <w:p w14:paraId="2594F10E" w14:textId="77777777" w:rsidR="00EA0DE4" w:rsidRDefault="00EA0DE4">
            <w:pPr>
              <w:spacing w:line="280" w:lineRule="exact"/>
              <w:rPr>
                <w:rFonts w:asciiTheme="minorEastAsia" w:eastAsiaTheme="minorEastAsia" w:hAnsiTheme="minorEastAsia" w:cstheme="minorEastAsia"/>
              </w:rPr>
            </w:pPr>
          </w:p>
          <w:p w14:paraId="5DF062ED" w14:textId="77777777" w:rsidR="00EA0DE4" w:rsidRDefault="00EA0DE4">
            <w:pPr>
              <w:spacing w:line="280" w:lineRule="exact"/>
              <w:rPr>
                <w:rFonts w:asciiTheme="minorEastAsia" w:eastAsiaTheme="minorEastAsia" w:hAnsiTheme="minorEastAsia" w:cstheme="minorEastAsia"/>
              </w:rPr>
            </w:pPr>
          </w:p>
          <w:p w14:paraId="6A100AD1" w14:textId="77777777" w:rsidR="00EA0DE4" w:rsidRDefault="00EA0DE4">
            <w:pPr>
              <w:spacing w:line="280" w:lineRule="exact"/>
              <w:rPr>
                <w:rFonts w:asciiTheme="minorEastAsia" w:eastAsiaTheme="minorEastAsia" w:hAnsiTheme="minorEastAsia" w:cstheme="minorEastAsia"/>
              </w:rPr>
            </w:pPr>
          </w:p>
          <w:p w14:paraId="047BE346" w14:textId="77777777" w:rsidR="00EA0DE4" w:rsidRDefault="00EA0DE4">
            <w:pPr>
              <w:spacing w:line="280" w:lineRule="exact"/>
              <w:rPr>
                <w:rFonts w:asciiTheme="minorEastAsia" w:eastAsiaTheme="minorEastAsia" w:hAnsiTheme="minorEastAsia" w:cstheme="minorEastAsia"/>
              </w:rPr>
            </w:pPr>
          </w:p>
          <w:p w14:paraId="1FCAA4C3" w14:textId="77777777" w:rsidR="00EA0DE4" w:rsidRDefault="00EA0DE4">
            <w:pPr>
              <w:spacing w:line="280" w:lineRule="exact"/>
              <w:rPr>
                <w:rFonts w:asciiTheme="minorEastAsia" w:eastAsiaTheme="minorEastAsia" w:hAnsiTheme="minorEastAsia" w:cstheme="minorEastAsia"/>
              </w:rPr>
            </w:pPr>
          </w:p>
        </w:tc>
      </w:tr>
    </w:tbl>
    <w:p w14:paraId="20734AA0" w14:textId="77777777" w:rsidR="00EA0DE4" w:rsidRDefault="00EA0DE4">
      <w:pPr>
        <w:pStyle w:val="ad"/>
        <w:ind w:firstLineChars="200" w:firstLine="480"/>
        <w:jc w:val="both"/>
        <w:rPr>
          <w:rFonts w:ascii="黑体" w:eastAsia="黑体" w:hAnsi="黑体" w:cs="黑体"/>
          <w:b w:val="0"/>
          <w:bCs w:val="0"/>
          <w:sz w:val="24"/>
          <w:szCs w:val="24"/>
        </w:rPr>
      </w:pPr>
      <w:bookmarkStart w:id="12" w:name="_Toc509998953"/>
      <w:bookmarkStart w:id="13" w:name="_Toc24705"/>
      <w:bookmarkStart w:id="14" w:name="_Toc20965"/>
    </w:p>
    <w:p w14:paraId="02029A9F" w14:textId="77777777" w:rsidR="00EA0DE4" w:rsidRDefault="003A4F26">
      <w:pPr>
        <w:pStyle w:val="ad"/>
        <w:ind w:firstLineChars="200" w:firstLine="480"/>
        <w:jc w:val="both"/>
        <w:rPr>
          <w:rFonts w:ascii="黑体" w:eastAsia="黑体" w:hAnsi="黑体" w:cs="Times New Roman"/>
          <w:b w:val="0"/>
          <w:bCs w:val="0"/>
          <w:sz w:val="24"/>
          <w:szCs w:val="24"/>
        </w:rPr>
      </w:pPr>
      <w:r>
        <w:rPr>
          <w:rFonts w:ascii="黑体" w:eastAsia="黑体" w:hAnsi="黑体" w:cs="黑体"/>
          <w:b w:val="0"/>
          <w:bCs w:val="0"/>
          <w:sz w:val="24"/>
          <w:szCs w:val="24"/>
        </w:rPr>
        <w:t>5</w:t>
      </w:r>
      <w:r>
        <w:rPr>
          <w:rFonts w:ascii="黑体" w:eastAsia="黑体" w:hAnsi="黑体" w:cs="黑体" w:hint="eastAsia"/>
          <w:b w:val="0"/>
          <w:bCs w:val="0"/>
          <w:sz w:val="24"/>
          <w:szCs w:val="24"/>
        </w:rPr>
        <w:t>研究开发项目进展阶段分类目录</w:t>
      </w:r>
      <w:bookmarkEnd w:id="12"/>
      <w:bookmarkEnd w:id="13"/>
      <w:bookmarkEnd w:id="14"/>
    </w:p>
    <w:tbl>
      <w:tblPr>
        <w:tblW w:w="9013" w:type="dxa"/>
        <w:jc w:val="center"/>
        <w:tblBorders>
          <w:top w:val="single" w:sz="4" w:space="0" w:color="auto"/>
          <w:bottom w:val="single" w:sz="4" w:space="0" w:color="auto"/>
          <w:insideH w:val="single" w:sz="2" w:space="0" w:color="auto"/>
          <w:insideV w:val="single" w:sz="2" w:space="0" w:color="auto"/>
        </w:tblBorders>
        <w:tblLayout w:type="fixed"/>
        <w:tblLook w:val="04A0" w:firstRow="1" w:lastRow="0" w:firstColumn="1" w:lastColumn="0" w:noHBand="0" w:noVBand="1"/>
      </w:tblPr>
      <w:tblGrid>
        <w:gridCol w:w="903"/>
        <w:gridCol w:w="8110"/>
      </w:tblGrid>
      <w:tr w:rsidR="00EA0DE4" w14:paraId="592A7E6B" w14:textId="77777777">
        <w:trPr>
          <w:trHeight w:val="680"/>
          <w:jc w:val="center"/>
        </w:trPr>
        <w:tc>
          <w:tcPr>
            <w:tcW w:w="903" w:type="dxa"/>
            <w:tcBorders>
              <w:top w:val="single" w:sz="8" w:space="0" w:color="auto"/>
            </w:tcBorders>
            <w:vAlign w:val="center"/>
          </w:tcPr>
          <w:p w14:paraId="38F2659B" w14:textId="77777777" w:rsidR="00EA0DE4" w:rsidRDefault="003A4F26">
            <w:pPr>
              <w:spacing w:line="280" w:lineRule="exact"/>
              <w:jc w:val="center"/>
              <w:rPr>
                <w:rFonts w:asciiTheme="minorEastAsia" w:eastAsiaTheme="minorEastAsia" w:hAnsiTheme="minorEastAsia" w:cstheme="minorEastAsia"/>
                <w:b/>
                <w:bCs/>
              </w:rPr>
            </w:pPr>
            <w:r>
              <w:rPr>
                <w:rFonts w:asciiTheme="minorEastAsia" w:eastAsiaTheme="minorEastAsia" w:hAnsiTheme="minorEastAsia" w:cstheme="minorEastAsia" w:hint="eastAsia"/>
                <w:b/>
                <w:bCs/>
              </w:rPr>
              <w:t>代码</w:t>
            </w:r>
          </w:p>
        </w:tc>
        <w:tc>
          <w:tcPr>
            <w:tcW w:w="8110" w:type="dxa"/>
            <w:tcBorders>
              <w:top w:val="single" w:sz="8" w:space="0" w:color="auto"/>
            </w:tcBorders>
            <w:vAlign w:val="center"/>
          </w:tcPr>
          <w:p w14:paraId="4630CCB8" w14:textId="77777777" w:rsidR="00EA0DE4" w:rsidRDefault="003A4F26">
            <w:pPr>
              <w:spacing w:line="280" w:lineRule="exact"/>
              <w:jc w:val="center"/>
              <w:rPr>
                <w:rFonts w:asciiTheme="minorEastAsia" w:eastAsiaTheme="minorEastAsia" w:hAnsiTheme="minorEastAsia" w:cstheme="minorEastAsia"/>
                <w:b/>
                <w:bCs/>
              </w:rPr>
            </w:pPr>
            <w:r>
              <w:rPr>
                <w:rFonts w:asciiTheme="minorEastAsia" w:eastAsiaTheme="minorEastAsia" w:hAnsiTheme="minorEastAsia" w:cstheme="minorEastAsia" w:hint="eastAsia"/>
                <w:b/>
                <w:bCs/>
              </w:rPr>
              <w:t>研究开发</w:t>
            </w:r>
            <w:r>
              <w:rPr>
                <w:rFonts w:asciiTheme="minorEastAsia" w:eastAsiaTheme="minorEastAsia" w:hAnsiTheme="minorEastAsia" w:cstheme="minorEastAsia" w:hint="eastAsia"/>
                <w:b/>
                <w:bCs/>
                <w:spacing w:val="-2"/>
                <w:kern w:val="0"/>
              </w:rPr>
              <w:t>项目进展阶段</w:t>
            </w:r>
          </w:p>
        </w:tc>
      </w:tr>
      <w:tr w:rsidR="00EA0DE4" w14:paraId="222F8D25" w14:textId="77777777">
        <w:trPr>
          <w:trHeight w:val="1129"/>
          <w:jc w:val="center"/>
        </w:trPr>
        <w:tc>
          <w:tcPr>
            <w:tcW w:w="903" w:type="dxa"/>
            <w:tcBorders>
              <w:bottom w:val="single" w:sz="8" w:space="0" w:color="auto"/>
            </w:tcBorders>
          </w:tcPr>
          <w:p w14:paraId="4E40A4F7" w14:textId="77777777" w:rsidR="00EA0DE4" w:rsidRDefault="003A4F26">
            <w:pPr>
              <w:spacing w:line="2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p w14:paraId="21056642" w14:textId="77777777" w:rsidR="00EA0DE4" w:rsidRDefault="003A4F26">
            <w:pPr>
              <w:spacing w:line="2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2</w:t>
            </w:r>
          </w:p>
          <w:p w14:paraId="6730B33D" w14:textId="77777777" w:rsidR="00EA0DE4" w:rsidRDefault="003A4F26">
            <w:pPr>
              <w:spacing w:line="2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p w14:paraId="52590D04" w14:textId="77777777" w:rsidR="00EA0DE4" w:rsidRDefault="003A4F26">
            <w:pPr>
              <w:spacing w:line="2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8110" w:type="dxa"/>
            <w:tcBorders>
              <w:bottom w:val="single" w:sz="8" w:space="0" w:color="auto"/>
            </w:tcBorders>
          </w:tcPr>
          <w:p w14:paraId="3D5534D6" w14:textId="77777777" w:rsidR="00EA0DE4" w:rsidRDefault="003A4F26">
            <w:pPr>
              <w:spacing w:line="280" w:lineRule="exact"/>
              <w:rPr>
                <w:rFonts w:asciiTheme="minorEastAsia" w:eastAsiaTheme="minorEastAsia" w:hAnsiTheme="minorEastAsia" w:cstheme="minorEastAsia"/>
              </w:rPr>
            </w:pPr>
            <w:r>
              <w:rPr>
                <w:rFonts w:asciiTheme="minorEastAsia" w:eastAsiaTheme="minorEastAsia" w:hAnsiTheme="minorEastAsia" w:cstheme="minorEastAsia" w:hint="eastAsia"/>
                <w:kern w:val="0"/>
              </w:rPr>
              <w:t>研究阶段</w:t>
            </w:r>
          </w:p>
          <w:p w14:paraId="08D8BC2E" w14:textId="77777777" w:rsidR="00EA0DE4" w:rsidRDefault="003A4F26">
            <w:pPr>
              <w:spacing w:line="280" w:lineRule="exact"/>
              <w:rPr>
                <w:rFonts w:asciiTheme="minorEastAsia" w:eastAsiaTheme="minorEastAsia" w:hAnsiTheme="minorEastAsia" w:cstheme="minorEastAsia"/>
              </w:rPr>
            </w:pPr>
            <w:r>
              <w:rPr>
                <w:rFonts w:asciiTheme="minorEastAsia" w:eastAsiaTheme="minorEastAsia" w:hAnsiTheme="minorEastAsia" w:cstheme="minorEastAsia" w:hint="eastAsia"/>
                <w:kern w:val="0"/>
              </w:rPr>
              <w:t>小试阶段</w:t>
            </w:r>
          </w:p>
          <w:p w14:paraId="7DB7DA4B" w14:textId="77777777" w:rsidR="00EA0DE4" w:rsidRDefault="003A4F26">
            <w:pPr>
              <w:spacing w:line="280" w:lineRule="exact"/>
              <w:rPr>
                <w:rFonts w:asciiTheme="minorEastAsia" w:eastAsiaTheme="minorEastAsia" w:hAnsiTheme="minorEastAsia" w:cstheme="minorEastAsia"/>
              </w:rPr>
            </w:pPr>
            <w:r>
              <w:rPr>
                <w:rFonts w:asciiTheme="minorEastAsia" w:eastAsiaTheme="minorEastAsia" w:hAnsiTheme="minorEastAsia" w:cstheme="minorEastAsia" w:hint="eastAsia"/>
                <w:kern w:val="0"/>
              </w:rPr>
              <w:t>中试阶段</w:t>
            </w:r>
          </w:p>
          <w:p w14:paraId="113E682F" w14:textId="77777777" w:rsidR="00EA0DE4" w:rsidRDefault="003A4F26">
            <w:pPr>
              <w:spacing w:line="280" w:lineRule="exact"/>
              <w:rPr>
                <w:rFonts w:asciiTheme="minorEastAsia" w:eastAsiaTheme="minorEastAsia" w:hAnsiTheme="minorEastAsia" w:cstheme="minorEastAsia"/>
              </w:rPr>
            </w:pPr>
            <w:r>
              <w:rPr>
                <w:rFonts w:asciiTheme="minorEastAsia" w:eastAsiaTheme="minorEastAsia" w:hAnsiTheme="minorEastAsia" w:cstheme="minorEastAsia" w:hint="eastAsia"/>
                <w:kern w:val="0"/>
              </w:rPr>
              <w:t>试生产阶段</w:t>
            </w:r>
          </w:p>
        </w:tc>
      </w:tr>
    </w:tbl>
    <w:p w14:paraId="15469584" w14:textId="77777777" w:rsidR="00EA0DE4" w:rsidRDefault="00EA0DE4">
      <w:pPr>
        <w:widowControl/>
        <w:jc w:val="left"/>
        <w:rPr>
          <w:rFonts w:ascii="黑体" w:eastAsia="黑体" w:hAnsiTheme="minorEastAsia" w:cs="宋体"/>
          <w:kern w:val="0"/>
          <w:sz w:val="28"/>
          <w:szCs w:val="28"/>
        </w:rPr>
      </w:pPr>
    </w:p>
    <w:p w14:paraId="4FE2B0F5" w14:textId="77777777" w:rsidR="00EA0DE4" w:rsidRDefault="00EA0DE4">
      <w:pPr>
        <w:widowControl/>
        <w:jc w:val="left"/>
        <w:rPr>
          <w:rFonts w:ascii="黑体" w:eastAsia="黑体" w:hAnsiTheme="minorEastAsia" w:cs="宋体"/>
          <w:kern w:val="0"/>
          <w:sz w:val="28"/>
          <w:szCs w:val="28"/>
        </w:rPr>
      </w:pPr>
    </w:p>
    <w:p w14:paraId="46AB9633" w14:textId="02FD2078" w:rsidR="00EA0DE4" w:rsidRDefault="003A4F26">
      <w:pPr>
        <w:pStyle w:val="2"/>
        <w:spacing w:before="0" w:after="0" w:line="360" w:lineRule="exact"/>
        <w:ind w:firstLineChars="200" w:firstLine="560"/>
        <w:rPr>
          <w:rFonts w:ascii="黑体" w:eastAsia="黑体" w:hAnsiTheme="minorEastAsia" w:cs="宋体"/>
          <w:b w:val="0"/>
          <w:kern w:val="0"/>
          <w:sz w:val="28"/>
          <w:szCs w:val="28"/>
        </w:rPr>
      </w:pPr>
      <w:bookmarkStart w:id="15" w:name="_Toc31092"/>
      <w:r>
        <w:rPr>
          <w:rFonts w:ascii="黑体" w:eastAsia="黑体" w:hAnsiTheme="minorEastAsia" w:cs="宋体" w:hint="eastAsia"/>
          <w:b w:val="0"/>
          <w:kern w:val="0"/>
          <w:sz w:val="28"/>
          <w:szCs w:val="28"/>
        </w:rPr>
        <w:t>指标解释</w:t>
      </w:r>
      <w:bookmarkEnd w:id="15"/>
    </w:p>
    <w:p w14:paraId="7641C778" w14:textId="2336A8F9" w:rsidR="00EA0DE4" w:rsidRDefault="00E87C83">
      <w:pPr>
        <w:spacing w:line="360" w:lineRule="exact"/>
        <w:ind w:firstLineChars="200" w:firstLine="480"/>
        <w:rPr>
          <w:rFonts w:ascii="黑体" w:eastAsia="黑体"/>
          <w:sz w:val="24"/>
          <w:szCs w:val="28"/>
        </w:rPr>
      </w:pPr>
      <w:r>
        <w:rPr>
          <w:rFonts w:ascii="黑体" w:eastAsia="黑体"/>
          <w:sz w:val="24"/>
          <w:szCs w:val="28"/>
        </w:rPr>
        <w:t>1</w:t>
      </w:r>
      <w:r w:rsidR="003A4F26">
        <w:rPr>
          <w:rFonts w:ascii="黑体" w:eastAsia="黑体" w:hint="eastAsia"/>
          <w:sz w:val="24"/>
          <w:szCs w:val="28"/>
        </w:rPr>
        <w:t>.</w:t>
      </w:r>
      <w:r w:rsidR="003A4F26">
        <w:rPr>
          <w:rFonts w:ascii="黑体" w:eastAsia="黑体" w:hint="eastAsia"/>
          <w:sz w:val="24"/>
          <w:szCs w:val="28"/>
        </w:rPr>
        <w:t>企业研究开发项目情况（</w:t>
      </w:r>
      <w:r w:rsidR="003A4F26">
        <w:rPr>
          <w:rFonts w:ascii="黑体" w:eastAsia="黑体" w:hint="eastAsia"/>
          <w:sz w:val="24"/>
          <w:szCs w:val="28"/>
        </w:rPr>
        <w:t>1</w:t>
      </w:r>
      <w:r w:rsidR="003A4F26">
        <w:rPr>
          <w:rFonts w:ascii="黑体" w:eastAsia="黑体" w:hint="eastAsia"/>
          <w:sz w:val="24"/>
          <w:szCs w:val="28"/>
        </w:rPr>
        <w:t>07-1</w:t>
      </w:r>
      <w:r w:rsidR="003A4F26">
        <w:rPr>
          <w:rFonts w:ascii="黑体" w:eastAsia="黑体" w:hint="eastAsia"/>
          <w:sz w:val="24"/>
          <w:szCs w:val="28"/>
        </w:rPr>
        <w:t>表）</w:t>
      </w:r>
    </w:p>
    <w:p w14:paraId="548E34BD" w14:textId="77777777" w:rsidR="00EA0DE4" w:rsidRDefault="003A4F26">
      <w:pPr>
        <w:snapToGrid w:val="0"/>
        <w:spacing w:line="360" w:lineRule="exact"/>
        <w:ind w:firstLineChars="200" w:firstLine="422"/>
        <w:rPr>
          <w:rFonts w:asciiTheme="minorEastAsia" w:eastAsiaTheme="minorEastAsia" w:hAnsiTheme="minorEastAsia" w:cs="黑体"/>
          <w:b/>
          <w:color w:val="000000"/>
          <w:szCs w:val="21"/>
        </w:rPr>
      </w:pPr>
      <w:r>
        <w:rPr>
          <w:rFonts w:asciiTheme="minorEastAsia" w:eastAsiaTheme="minorEastAsia" w:hAnsiTheme="minorEastAsia" w:cs="黑体" w:hint="eastAsia"/>
          <w:b/>
          <w:color w:val="000000"/>
          <w:szCs w:val="21"/>
        </w:rPr>
        <w:t>研究开发</w:t>
      </w:r>
      <w:r>
        <w:rPr>
          <w:rFonts w:asciiTheme="minorEastAsia" w:eastAsiaTheme="minorEastAsia" w:hAnsiTheme="minorEastAsia" w:cs="黑体" w:hint="eastAsia"/>
          <w:b/>
          <w:color w:val="000000"/>
          <w:szCs w:val="21"/>
        </w:rPr>
        <w:t xml:space="preserve">  </w:t>
      </w:r>
      <w:r>
        <w:rPr>
          <w:rFonts w:asciiTheme="minorEastAsia" w:eastAsiaTheme="minorEastAsia" w:hAnsiTheme="minorEastAsia" w:cs="黑体" w:hint="eastAsia"/>
          <w:bCs/>
          <w:color w:val="000000"/>
          <w:szCs w:val="21"/>
        </w:rPr>
        <w:t>根据企业相关会计准则规定，研究是指为获取并理解新的科学或技术知识而进行的独创性的有计划调查。开发是指在进行商业性生产或使用前，将研究成果或其他知识应用于某项计划或设计，以生产出新的或具有实质性改进的材料、装置、产品等。</w:t>
      </w:r>
    </w:p>
    <w:p w14:paraId="6E8A1119" w14:textId="77777777" w:rsidR="00EA0DE4" w:rsidRDefault="003A4F26">
      <w:pPr>
        <w:snapToGrid w:val="0"/>
        <w:spacing w:line="360" w:lineRule="exact"/>
        <w:ind w:firstLineChars="200" w:firstLine="422"/>
        <w:rPr>
          <w:rFonts w:asciiTheme="minorEastAsia" w:eastAsiaTheme="minorEastAsia" w:hAnsiTheme="minorEastAsia" w:cs="宋体"/>
          <w:color w:val="000000"/>
          <w:szCs w:val="21"/>
        </w:rPr>
      </w:pPr>
      <w:r>
        <w:rPr>
          <w:rFonts w:asciiTheme="minorEastAsia" w:eastAsiaTheme="minorEastAsia" w:hAnsiTheme="minorEastAsia" w:cs="黑体" w:hint="eastAsia"/>
          <w:b/>
          <w:color w:val="000000"/>
          <w:szCs w:val="21"/>
        </w:rPr>
        <w:t>项目名称</w:t>
      </w:r>
      <w:r>
        <w:rPr>
          <w:rFonts w:asciiTheme="minorEastAsia" w:eastAsiaTheme="minorEastAsia" w:hAnsiTheme="minorEastAsia" w:cs="黑体"/>
          <w:color w:val="000000"/>
          <w:szCs w:val="21"/>
        </w:rPr>
        <w:t xml:space="preserve">  </w:t>
      </w:r>
      <w:r>
        <w:rPr>
          <w:rFonts w:asciiTheme="minorEastAsia" w:eastAsiaTheme="minorEastAsia" w:hAnsiTheme="minorEastAsia" w:cs="宋体" w:hint="eastAsia"/>
          <w:color w:val="000000"/>
          <w:szCs w:val="21"/>
        </w:rPr>
        <w:t>按企业研究开发项目的立项计划书、项目任务书或项目合同书等有关立项资料中确定的项目名称填写，</w:t>
      </w:r>
      <w:r>
        <w:rPr>
          <w:rFonts w:asciiTheme="minorEastAsia" w:eastAsiaTheme="minorEastAsia" w:hAnsiTheme="minorEastAsia" w:cs="宋体" w:hint="eastAsia"/>
          <w:b/>
          <w:bCs/>
          <w:color w:val="000000"/>
          <w:szCs w:val="21"/>
        </w:rPr>
        <w:t>应与企业有关研究开发会计科目，或向税务部门提供的有关研究开发辅助账中归集的项目具体名称对应</w:t>
      </w:r>
      <w:r>
        <w:rPr>
          <w:rFonts w:asciiTheme="minorEastAsia" w:eastAsiaTheme="minorEastAsia" w:hAnsiTheme="minorEastAsia" w:cs="宋体" w:hint="eastAsia"/>
          <w:color w:val="000000"/>
          <w:szCs w:val="21"/>
        </w:rPr>
        <w:t>。</w:t>
      </w:r>
    </w:p>
    <w:p w14:paraId="41BECF23" w14:textId="77777777" w:rsidR="00EA0DE4" w:rsidRDefault="003A4F26">
      <w:pPr>
        <w:snapToGrid w:val="0"/>
        <w:spacing w:line="360" w:lineRule="exact"/>
        <w:ind w:firstLineChars="200" w:firstLine="422"/>
        <w:rPr>
          <w:rFonts w:asciiTheme="minorEastAsia" w:eastAsiaTheme="minorEastAsia" w:hAnsiTheme="minorEastAsia"/>
          <w:color w:val="000000"/>
          <w:szCs w:val="21"/>
        </w:rPr>
      </w:pPr>
      <w:r>
        <w:rPr>
          <w:rFonts w:asciiTheme="minorEastAsia" w:eastAsiaTheme="minorEastAsia" w:hAnsiTheme="minorEastAsia" w:cs="黑体" w:hint="eastAsia"/>
          <w:b/>
          <w:color w:val="000000"/>
          <w:szCs w:val="21"/>
        </w:rPr>
        <w:t>项目来源（</w:t>
      </w:r>
      <w:r>
        <w:rPr>
          <w:rFonts w:asciiTheme="minorEastAsia" w:eastAsiaTheme="minorEastAsia" w:hAnsiTheme="minorEastAsia" w:cs="黑体" w:hint="eastAsia"/>
          <w:b/>
          <w:color w:val="000000"/>
          <w:szCs w:val="21"/>
        </w:rPr>
        <w:t>1</w:t>
      </w:r>
      <w:r>
        <w:rPr>
          <w:rFonts w:asciiTheme="minorEastAsia" w:eastAsiaTheme="minorEastAsia" w:hAnsiTheme="minorEastAsia" w:cs="黑体" w:hint="eastAsia"/>
          <w:b/>
          <w:color w:val="000000"/>
          <w:szCs w:val="21"/>
        </w:rPr>
        <w:t>）</w:t>
      </w:r>
      <w:r>
        <w:rPr>
          <w:rFonts w:asciiTheme="minorEastAsia" w:eastAsiaTheme="minorEastAsia" w:hAnsiTheme="minorEastAsia" w:cs="黑体"/>
          <w:color w:val="000000"/>
          <w:szCs w:val="21"/>
        </w:rPr>
        <w:t xml:space="preserve">  </w:t>
      </w:r>
      <w:r>
        <w:rPr>
          <w:rFonts w:asciiTheme="minorEastAsia" w:eastAsiaTheme="minorEastAsia" w:hAnsiTheme="minorEastAsia" w:cs="宋体" w:hint="eastAsia"/>
          <w:color w:val="000000"/>
          <w:szCs w:val="21"/>
        </w:rPr>
        <w:t>按相应的分类填写代码，具体的分类及代码是：</w:t>
      </w:r>
      <w:r>
        <w:rPr>
          <w:rFonts w:asciiTheme="minorEastAsia" w:eastAsiaTheme="minorEastAsia" w:hAnsiTheme="minorEastAsia" w:cs="宋体" w:hint="eastAsia"/>
          <w:color w:val="000000"/>
          <w:szCs w:val="21"/>
        </w:rPr>
        <w:t>1.</w:t>
      </w:r>
      <w:r>
        <w:rPr>
          <w:rFonts w:asciiTheme="minorEastAsia" w:eastAsiaTheme="minorEastAsia" w:hAnsiTheme="minorEastAsia" w:cs="宋体" w:hint="eastAsia"/>
          <w:color w:val="000000"/>
          <w:szCs w:val="21"/>
        </w:rPr>
        <w:t>本企业自选项目；</w:t>
      </w:r>
      <w:r>
        <w:rPr>
          <w:rFonts w:asciiTheme="minorEastAsia" w:eastAsiaTheme="minorEastAsia" w:hAnsiTheme="minorEastAsia" w:cs="宋体" w:hint="eastAsia"/>
          <w:color w:val="000000"/>
          <w:szCs w:val="21"/>
        </w:rPr>
        <w:t>2.</w:t>
      </w:r>
      <w:r>
        <w:rPr>
          <w:rFonts w:asciiTheme="minorEastAsia" w:eastAsiaTheme="minorEastAsia" w:hAnsiTheme="minorEastAsia" w:cs="宋体" w:hint="eastAsia"/>
          <w:color w:val="000000"/>
          <w:szCs w:val="21"/>
        </w:rPr>
        <w:t>政府部门科技</w:t>
      </w:r>
      <w:r>
        <w:rPr>
          <w:rFonts w:asciiTheme="minorEastAsia" w:eastAsiaTheme="minorEastAsia" w:hAnsiTheme="minorEastAsia" w:cs="宋体" w:hint="eastAsia"/>
          <w:color w:val="000000"/>
          <w:szCs w:val="21"/>
        </w:rPr>
        <w:t>项目；</w:t>
      </w:r>
      <w:r>
        <w:rPr>
          <w:rFonts w:asciiTheme="minorEastAsia" w:eastAsiaTheme="minorEastAsia" w:hAnsiTheme="minorEastAsia" w:cs="宋体" w:hint="eastAsia"/>
          <w:color w:val="000000"/>
          <w:szCs w:val="21"/>
        </w:rPr>
        <w:t>3.</w:t>
      </w:r>
      <w:r>
        <w:rPr>
          <w:rFonts w:asciiTheme="minorEastAsia" w:eastAsiaTheme="minorEastAsia" w:hAnsiTheme="minorEastAsia" w:cs="宋体" w:hint="eastAsia"/>
          <w:color w:val="000000"/>
          <w:szCs w:val="21"/>
        </w:rPr>
        <w:t>其他企业（单位）委托项目；</w:t>
      </w:r>
      <w:r>
        <w:rPr>
          <w:rFonts w:asciiTheme="minorEastAsia" w:eastAsiaTheme="minorEastAsia" w:hAnsiTheme="minorEastAsia" w:cs="宋体" w:hint="eastAsia"/>
          <w:color w:val="000000"/>
          <w:szCs w:val="21"/>
        </w:rPr>
        <w:t>4.</w:t>
      </w:r>
      <w:r>
        <w:rPr>
          <w:rFonts w:asciiTheme="minorEastAsia" w:eastAsiaTheme="minorEastAsia" w:hAnsiTheme="minorEastAsia" w:cs="宋体" w:hint="eastAsia"/>
          <w:color w:val="000000"/>
          <w:szCs w:val="21"/>
        </w:rPr>
        <w:t>境外项目；</w:t>
      </w:r>
      <w:r>
        <w:rPr>
          <w:rFonts w:asciiTheme="minorEastAsia" w:eastAsiaTheme="minorEastAsia" w:hAnsiTheme="minorEastAsia" w:cs="宋体" w:hint="eastAsia"/>
          <w:color w:val="000000"/>
          <w:szCs w:val="21"/>
        </w:rPr>
        <w:t>5.</w:t>
      </w:r>
      <w:r>
        <w:rPr>
          <w:rFonts w:asciiTheme="minorEastAsia" w:eastAsiaTheme="minorEastAsia" w:hAnsiTheme="minorEastAsia" w:cs="宋体" w:hint="eastAsia"/>
          <w:color w:val="000000"/>
          <w:szCs w:val="21"/>
        </w:rPr>
        <w:t>其他项目。</w:t>
      </w:r>
    </w:p>
    <w:p w14:paraId="501D50A6" w14:textId="77777777" w:rsidR="00EA0DE4" w:rsidRDefault="003A4F26">
      <w:pPr>
        <w:snapToGrid w:val="0"/>
        <w:spacing w:line="360" w:lineRule="exact"/>
        <w:ind w:firstLineChars="200" w:firstLine="422"/>
        <w:rPr>
          <w:rFonts w:asciiTheme="minorEastAsia" w:eastAsiaTheme="minorEastAsia" w:hAnsiTheme="minorEastAsia" w:cs="宋体"/>
          <w:color w:val="000000"/>
          <w:szCs w:val="21"/>
        </w:rPr>
      </w:pPr>
      <w:r>
        <w:rPr>
          <w:rFonts w:asciiTheme="minorEastAsia" w:eastAsiaTheme="minorEastAsia" w:hAnsiTheme="minorEastAsia" w:cs="黑体" w:hint="eastAsia"/>
          <w:b/>
          <w:color w:val="000000"/>
          <w:szCs w:val="21"/>
        </w:rPr>
        <w:t>项目</w:t>
      </w:r>
      <w:r>
        <w:rPr>
          <w:rFonts w:asciiTheme="minorEastAsia" w:eastAsiaTheme="minorEastAsia" w:hAnsiTheme="minorEastAsia" w:cs="黑体" w:hint="eastAsia"/>
          <w:b/>
          <w:color w:val="000000"/>
          <w:szCs w:val="21"/>
        </w:rPr>
        <w:t>开展</w:t>
      </w:r>
      <w:r>
        <w:rPr>
          <w:rFonts w:asciiTheme="minorEastAsia" w:eastAsiaTheme="minorEastAsia" w:hAnsiTheme="minorEastAsia" w:cs="黑体" w:hint="eastAsia"/>
          <w:b/>
          <w:color w:val="000000"/>
          <w:szCs w:val="21"/>
        </w:rPr>
        <w:t>形式（</w:t>
      </w:r>
      <w:r>
        <w:rPr>
          <w:rFonts w:asciiTheme="minorEastAsia" w:eastAsiaTheme="minorEastAsia" w:hAnsiTheme="minorEastAsia" w:cs="黑体" w:hint="eastAsia"/>
          <w:b/>
          <w:color w:val="000000"/>
          <w:szCs w:val="21"/>
        </w:rPr>
        <w:t>2</w:t>
      </w:r>
      <w:r>
        <w:rPr>
          <w:rFonts w:asciiTheme="minorEastAsia" w:eastAsiaTheme="minorEastAsia" w:hAnsiTheme="minorEastAsia" w:cs="黑体" w:hint="eastAsia"/>
          <w:b/>
          <w:color w:val="000000"/>
          <w:szCs w:val="21"/>
        </w:rPr>
        <w:t>）</w:t>
      </w:r>
      <w:r>
        <w:rPr>
          <w:rFonts w:asciiTheme="minorEastAsia" w:eastAsiaTheme="minorEastAsia" w:hAnsiTheme="minorEastAsia" w:cs="黑体"/>
          <w:color w:val="000000"/>
          <w:szCs w:val="21"/>
        </w:rPr>
        <w:t xml:space="preserve">  </w:t>
      </w:r>
      <w:r>
        <w:rPr>
          <w:rFonts w:asciiTheme="minorEastAsia" w:eastAsiaTheme="minorEastAsia" w:hAnsiTheme="minorEastAsia" w:cs="宋体" w:hint="eastAsia"/>
          <w:color w:val="000000"/>
          <w:szCs w:val="21"/>
        </w:rPr>
        <w:t>按重要程度选择最主要的项目开展形式并按相应的代码填写，具体的分类与代码是：</w:t>
      </w:r>
      <w:r>
        <w:rPr>
          <w:rFonts w:asciiTheme="minorEastAsia" w:eastAsiaTheme="minorEastAsia" w:hAnsiTheme="minorEastAsia" w:cs="宋体" w:hint="eastAsia"/>
          <w:color w:val="000000"/>
          <w:szCs w:val="21"/>
        </w:rPr>
        <w:t>10.</w:t>
      </w:r>
      <w:r>
        <w:rPr>
          <w:rFonts w:asciiTheme="minorEastAsia" w:eastAsiaTheme="minorEastAsia" w:hAnsiTheme="minorEastAsia" w:cs="宋体" w:hint="eastAsia"/>
          <w:color w:val="000000"/>
          <w:szCs w:val="21"/>
        </w:rPr>
        <w:t>自主完成；</w:t>
      </w:r>
      <w:r>
        <w:rPr>
          <w:rFonts w:asciiTheme="minorEastAsia" w:eastAsiaTheme="minorEastAsia" w:hAnsiTheme="minorEastAsia" w:cs="宋体" w:hint="eastAsia"/>
          <w:color w:val="000000"/>
          <w:szCs w:val="21"/>
        </w:rPr>
        <w:t>21.</w:t>
      </w:r>
      <w:r>
        <w:rPr>
          <w:rFonts w:asciiTheme="minorEastAsia" w:eastAsiaTheme="minorEastAsia" w:hAnsiTheme="minorEastAsia" w:cs="宋体" w:hint="eastAsia"/>
          <w:color w:val="000000"/>
          <w:szCs w:val="21"/>
        </w:rPr>
        <w:t>与境内研究机构合作；</w:t>
      </w:r>
      <w:r>
        <w:rPr>
          <w:rFonts w:asciiTheme="minorEastAsia" w:eastAsiaTheme="minorEastAsia" w:hAnsiTheme="minorEastAsia" w:cs="宋体" w:hint="eastAsia"/>
          <w:color w:val="000000"/>
          <w:szCs w:val="21"/>
        </w:rPr>
        <w:t>22.</w:t>
      </w:r>
      <w:r>
        <w:rPr>
          <w:rFonts w:asciiTheme="minorEastAsia" w:eastAsiaTheme="minorEastAsia" w:hAnsiTheme="minorEastAsia" w:cs="宋体" w:hint="eastAsia"/>
          <w:color w:val="000000"/>
          <w:szCs w:val="21"/>
        </w:rPr>
        <w:t>与境内高等学校合作；</w:t>
      </w:r>
      <w:r>
        <w:rPr>
          <w:rFonts w:asciiTheme="minorEastAsia" w:eastAsiaTheme="minorEastAsia" w:hAnsiTheme="minorEastAsia" w:cs="宋体" w:hint="eastAsia"/>
          <w:color w:val="000000"/>
          <w:szCs w:val="21"/>
        </w:rPr>
        <w:t>23.</w:t>
      </w:r>
      <w:r>
        <w:rPr>
          <w:rFonts w:asciiTheme="minorEastAsia" w:eastAsiaTheme="minorEastAsia" w:hAnsiTheme="minorEastAsia" w:cs="宋体" w:hint="eastAsia"/>
          <w:color w:val="000000"/>
          <w:szCs w:val="21"/>
        </w:rPr>
        <w:t>与境内其他企业或单位合作；</w:t>
      </w:r>
      <w:r>
        <w:rPr>
          <w:rFonts w:asciiTheme="minorEastAsia" w:eastAsiaTheme="minorEastAsia" w:hAnsiTheme="minorEastAsia" w:cs="宋体" w:hint="eastAsia"/>
          <w:color w:val="000000"/>
          <w:szCs w:val="21"/>
        </w:rPr>
        <w:t>24.</w:t>
      </w:r>
      <w:r>
        <w:rPr>
          <w:rFonts w:asciiTheme="minorEastAsia" w:eastAsiaTheme="minorEastAsia" w:hAnsiTheme="minorEastAsia" w:cs="宋体" w:hint="eastAsia"/>
          <w:color w:val="000000"/>
          <w:szCs w:val="21"/>
        </w:rPr>
        <w:t>与境外机构合作；</w:t>
      </w:r>
      <w:r>
        <w:rPr>
          <w:rFonts w:asciiTheme="minorEastAsia" w:eastAsiaTheme="minorEastAsia" w:hAnsiTheme="minorEastAsia" w:cs="宋体" w:hint="eastAsia"/>
          <w:color w:val="000000"/>
          <w:szCs w:val="21"/>
        </w:rPr>
        <w:t>30.</w:t>
      </w:r>
      <w:r>
        <w:rPr>
          <w:rFonts w:asciiTheme="minorEastAsia" w:eastAsiaTheme="minorEastAsia" w:hAnsiTheme="minorEastAsia" w:cs="宋体" w:hint="eastAsia"/>
          <w:color w:val="000000"/>
          <w:szCs w:val="21"/>
        </w:rPr>
        <w:t>委托其他企业或单位；</w:t>
      </w:r>
      <w:r>
        <w:rPr>
          <w:rFonts w:asciiTheme="minorEastAsia" w:eastAsiaTheme="minorEastAsia" w:hAnsiTheme="minorEastAsia" w:cs="宋体" w:hint="eastAsia"/>
          <w:color w:val="000000"/>
          <w:szCs w:val="21"/>
        </w:rPr>
        <w:t>40.</w:t>
      </w:r>
      <w:r>
        <w:rPr>
          <w:rFonts w:asciiTheme="minorEastAsia" w:eastAsiaTheme="minorEastAsia" w:hAnsiTheme="minorEastAsia" w:cs="宋体" w:hint="eastAsia"/>
          <w:color w:val="000000"/>
          <w:szCs w:val="21"/>
        </w:rPr>
        <w:t>其他形式。</w:t>
      </w:r>
    </w:p>
    <w:p w14:paraId="0FABCF78" w14:textId="77777777" w:rsidR="00EA0DE4" w:rsidRDefault="003A4F26">
      <w:pPr>
        <w:topLinePunct/>
        <w:snapToGrid w:val="0"/>
        <w:spacing w:line="360" w:lineRule="exact"/>
        <w:ind w:firstLineChars="200" w:firstLine="438"/>
        <w:rPr>
          <w:rFonts w:asciiTheme="minorEastAsia" w:eastAsiaTheme="minorEastAsia" w:hAnsiTheme="minorEastAsia" w:cs="宋体"/>
          <w:snapToGrid w:val="0"/>
          <w:color w:val="000000"/>
          <w:kern w:val="0"/>
          <w:szCs w:val="21"/>
        </w:rPr>
      </w:pPr>
      <w:r>
        <w:rPr>
          <w:rFonts w:asciiTheme="minorEastAsia" w:eastAsiaTheme="minorEastAsia" w:hAnsiTheme="minorEastAsia" w:cs="黑体" w:hint="eastAsia"/>
          <w:b/>
          <w:snapToGrid w:val="0"/>
          <w:color w:val="000000"/>
          <w:spacing w:val="4"/>
          <w:kern w:val="0"/>
          <w:szCs w:val="21"/>
        </w:rPr>
        <w:t>项目</w:t>
      </w:r>
      <w:r>
        <w:rPr>
          <w:rFonts w:asciiTheme="minorEastAsia" w:eastAsiaTheme="minorEastAsia" w:hAnsiTheme="minorEastAsia" w:cs="黑体" w:hint="eastAsia"/>
          <w:b/>
          <w:snapToGrid w:val="0"/>
          <w:color w:val="000000"/>
          <w:spacing w:val="4"/>
          <w:kern w:val="0"/>
          <w:szCs w:val="21"/>
        </w:rPr>
        <w:t>当年</w:t>
      </w:r>
      <w:r>
        <w:rPr>
          <w:rFonts w:asciiTheme="minorEastAsia" w:eastAsiaTheme="minorEastAsia" w:hAnsiTheme="minorEastAsia" w:cs="黑体" w:hint="eastAsia"/>
          <w:b/>
          <w:snapToGrid w:val="0"/>
          <w:color w:val="000000"/>
          <w:spacing w:val="4"/>
          <w:kern w:val="0"/>
          <w:szCs w:val="21"/>
        </w:rPr>
        <w:t>成果形式（</w:t>
      </w:r>
      <w:r>
        <w:rPr>
          <w:rFonts w:asciiTheme="minorEastAsia" w:eastAsiaTheme="minorEastAsia" w:hAnsiTheme="minorEastAsia" w:cs="黑体" w:hint="eastAsia"/>
          <w:b/>
          <w:snapToGrid w:val="0"/>
          <w:color w:val="000000"/>
          <w:spacing w:val="4"/>
          <w:kern w:val="0"/>
          <w:szCs w:val="21"/>
        </w:rPr>
        <w:t>3</w:t>
      </w:r>
      <w:r>
        <w:rPr>
          <w:rFonts w:asciiTheme="minorEastAsia" w:eastAsiaTheme="minorEastAsia" w:hAnsiTheme="minorEastAsia" w:cs="黑体" w:hint="eastAsia"/>
          <w:b/>
          <w:snapToGrid w:val="0"/>
          <w:color w:val="000000"/>
          <w:spacing w:val="4"/>
          <w:kern w:val="0"/>
          <w:szCs w:val="21"/>
        </w:rPr>
        <w:t>）</w:t>
      </w:r>
      <w:r>
        <w:rPr>
          <w:rFonts w:asciiTheme="minorEastAsia" w:eastAsiaTheme="minorEastAsia" w:hAnsiTheme="minorEastAsia" w:cs="黑体"/>
          <w:snapToGrid w:val="0"/>
          <w:color w:val="000000"/>
          <w:spacing w:val="4"/>
          <w:kern w:val="0"/>
          <w:szCs w:val="21"/>
        </w:rPr>
        <w:t xml:space="preserve">  </w:t>
      </w:r>
      <w:r>
        <w:rPr>
          <w:rFonts w:asciiTheme="minorEastAsia" w:eastAsiaTheme="minorEastAsia" w:hAnsiTheme="minorEastAsia" w:cs="宋体" w:hint="eastAsia"/>
          <w:snapToGrid w:val="0"/>
          <w:color w:val="000000"/>
          <w:kern w:val="0"/>
          <w:szCs w:val="21"/>
        </w:rPr>
        <w:t>按重要程度选择项目当年最主要的成果形式并按相应的代码填写，具体的分类与代码是：</w:t>
      </w:r>
      <w:r>
        <w:rPr>
          <w:rFonts w:asciiTheme="minorEastAsia" w:eastAsiaTheme="minorEastAsia" w:hAnsiTheme="minorEastAsia" w:cs="宋体" w:hint="eastAsia"/>
          <w:snapToGrid w:val="0"/>
          <w:color w:val="000000"/>
          <w:kern w:val="0"/>
          <w:szCs w:val="21"/>
        </w:rPr>
        <w:t>01.</w:t>
      </w:r>
      <w:r>
        <w:rPr>
          <w:rFonts w:asciiTheme="minorEastAsia" w:eastAsiaTheme="minorEastAsia" w:hAnsiTheme="minorEastAsia" w:cs="宋体" w:hint="eastAsia"/>
          <w:snapToGrid w:val="0"/>
          <w:color w:val="000000"/>
          <w:kern w:val="0"/>
          <w:szCs w:val="21"/>
        </w:rPr>
        <w:t>论文、专著或研究报告；</w:t>
      </w:r>
      <w:r>
        <w:rPr>
          <w:rFonts w:asciiTheme="minorEastAsia" w:eastAsiaTheme="minorEastAsia" w:hAnsiTheme="minorEastAsia" w:cs="宋体" w:hint="eastAsia"/>
          <w:snapToGrid w:val="0"/>
          <w:color w:val="000000"/>
          <w:kern w:val="0"/>
          <w:szCs w:val="21"/>
        </w:rPr>
        <w:t>02.</w:t>
      </w:r>
      <w:r>
        <w:rPr>
          <w:rFonts w:asciiTheme="minorEastAsia" w:eastAsiaTheme="minorEastAsia" w:hAnsiTheme="minorEastAsia" w:cs="宋体" w:hint="eastAsia"/>
          <w:snapToGrid w:val="0"/>
          <w:color w:val="000000"/>
          <w:kern w:val="0"/>
          <w:szCs w:val="21"/>
        </w:rPr>
        <w:t>新产品、新工艺等推广与示范活动；</w:t>
      </w:r>
      <w:r>
        <w:rPr>
          <w:rFonts w:asciiTheme="minorEastAsia" w:eastAsiaTheme="minorEastAsia" w:hAnsiTheme="minorEastAsia" w:cs="宋体" w:hint="eastAsia"/>
          <w:snapToGrid w:val="0"/>
          <w:color w:val="000000"/>
          <w:kern w:val="0"/>
          <w:szCs w:val="21"/>
        </w:rPr>
        <w:t>03.</w:t>
      </w:r>
      <w:r>
        <w:rPr>
          <w:rFonts w:asciiTheme="minorEastAsia" w:eastAsiaTheme="minorEastAsia" w:hAnsiTheme="minorEastAsia" w:cs="宋体" w:hint="eastAsia"/>
          <w:snapToGrid w:val="0"/>
          <w:color w:val="000000"/>
          <w:kern w:val="0"/>
          <w:szCs w:val="21"/>
        </w:rPr>
        <w:t>对已有产品、工艺等进行一般性改进；</w:t>
      </w:r>
      <w:r>
        <w:rPr>
          <w:rFonts w:asciiTheme="minorEastAsia" w:eastAsiaTheme="minorEastAsia" w:hAnsiTheme="minorEastAsia" w:cs="宋体" w:hint="eastAsia"/>
          <w:snapToGrid w:val="0"/>
          <w:color w:val="000000"/>
          <w:kern w:val="0"/>
          <w:szCs w:val="21"/>
        </w:rPr>
        <w:t>04.</w:t>
      </w:r>
      <w:r>
        <w:rPr>
          <w:rFonts w:asciiTheme="minorEastAsia" w:eastAsiaTheme="minorEastAsia" w:hAnsiTheme="minorEastAsia" w:cs="宋体" w:hint="eastAsia"/>
          <w:snapToGrid w:val="0"/>
          <w:color w:val="000000"/>
          <w:kern w:val="0"/>
          <w:szCs w:val="21"/>
        </w:rPr>
        <w:t>对已有产品、工艺等实现突破性变革；</w:t>
      </w:r>
      <w:r>
        <w:rPr>
          <w:rFonts w:asciiTheme="minorEastAsia" w:eastAsiaTheme="minorEastAsia" w:hAnsiTheme="minorEastAsia" w:cs="宋体" w:hint="eastAsia"/>
          <w:snapToGrid w:val="0"/>
          <w:color w:val="000000"/>
          <w:kern w:val="0"/>
          <w:szCs w:val="21"/>
        </w:rPr>
        <w:t>05.</w:t>
      </w:r>
      <w:r>
        <w:rPr>
          <w:rFonts w:asciiTheme="minorEastAsia" w:eastAsiaTheme="minorEastAsia" w:hAnsiTheme="minorEastAsia" w:cs="宋体" w:hint="eastAsia"/>
          <w:snapToGrid w:val="0"/>
          <w:color w:val="000000"/>
          <w:kern w:val="0"/>
          <w:szCs w:val="21"/>
        </w:rPr>
        <w:t>软件著作权；</w:t>
      </w:r>
      <w:r>
        <w:rPr>
          <w:rFonts w:asciiTheme="minorEastAsia" w:eastAsiaTheme="minorEastAsia" w:hAnsiTheme="minorEastAsia" w:cs="宋体" w:hint="eastAsia"/>
          <w:snapToGrid w:val="0"/>
          <w:color w:val="000000"/>
          <w:kern w:val="0"/>
          <w:szCs w:val="21"/>
        </w:rPr>
        <w:t>06.</w:t>
      </w:r>
      <w:r>
        <w:rPr>
          <w:rFonts w:asciiTheme="minorEastAsia" w:eastAsiaTheme="minorEastAsia" w:hAnsiTheme="minorEastAsia" w:cs="宋体" w:hint="eastAsia"/>
          <w:snapToGrid w:val="0"/>
          <w:color w:val="000000"/>
          <w:kern w:val="0"/>
          <w:szCs w:val="21"/>
        </w:rPr>
        <w:t>应用软件；</w:t>
      </w:r>
      <w:r>
        <w:rPr>
          <w:rFonts w:asciiTheme="minorEastAsia" w:eastAsiaTheme="minorEastAsia" w:hAnsiTheme="minorEastAsia" w:cs="宋体" w:hint="eastAsia"/>
          <w:snapToGrid w:val="0"/>
          <w:color w:val="000000"/>
          <w:kern w:val="0"/>
          <w:szCs w:val="21"/>
        </w:rPr>
        <w:t>07.</w:t>
      </w:r>
      <w:r>
        <w:rPr>
          <w:rFonts w:asciiTheme="minorEastAsia" w:eastAsiaTheme="minorEastAsia" w:hAnsiTheme="minorEastAsia" w:cs="宋体" w:hint="eastAsia"/>
          <w:snapToGrid w:val="0"/>
          <w:color w:val="000000"/>
          <w:kern w:val="0"/>
          <w:szCs w:val="21"/>
        </w:rPr>
        <w:t>中间件或新算法；</w:t>
      </w:r>
      <w:r>
        <w:rPr>
          <w:rFonts w:asciiTheme="minorEastAsia" w:eastAsiaTheme="minorEastAsia" w:hAnsiTheme="minorEastAsia" w:cs="宋体" w:hint="eastAsia"/>
          <w:snapToGrid w:val="0"/>
          <w:color w:val="000000"/>
          <w:kern w:val="0"/>
          <w:szCs w:val="21"/>
        </w:rPr>
        <w:t>08.</w:t>
      </w:r>
      <w:r>
        <w:rPr>
          <w:rFonts w:asciiTheme="minorEastAsia" w:eastAsiaTheme="minorEastAsia" w:hAnsiTheme="minorEastAsia" w:cs="宋体" w:hint="eastAsia"/>
          <w:snapToGrid w:val="0"/>
          <w:color w:val="000000"/>
          <w:kern w:val="0"/>
          <w:szCs w:val="21"/>
        </w:rPr>
        <w:t>基础软件；</w:t>
      </w:r>
      <w:r>
        <w:rPr>
          <w:rFonts w:asciiTheme="minorEastAsia" w:eastAsiaTheme="minorEastAsia" w:hAnsiTheme="minorEastAsia" w:cs="宋体" w:hint="eastAsia"/>
          <w:snapToGrid w:val="0"/>
          <w:color w:val="000000"/>
          <w:kern w:val="0"/>
          <w:szCs w:val="21"/>
        </w:rPr>
        <w:t>09.</w:t>
      </w:r>
      <w:r>
        <w:rPr>
          <w:rFonts w:asciiTheme="minorEastAsia" w:eastAsiaTheme="minorEastAsia" w:hAnsiTheme="minorEastAsia" w:cs="宋体" w:hint="eastAsia"/>
          <w:snapToGrid w:val="0"/>
          <w:color w:val="000000"/>
          <w:kern w:val="0"/>
          <w:szCs w:val="21"/>
        </w:rPr>
        <w:t>发明专利；</w:t>
      </w:r>
      <w:r>
        <w:rPr>
          <w:rFonts w:asciiTheme="minorEastAsia" w:eastAsiaTheme="minorEastAsia" w:hAnsiTheme="minorEastAsia" w:cs="宋体" w:hint="eastAsia"/>
          <w:snapToGrid w:val="0"/>
          <w:color w:val="000000"/>
          <w:kern w:val="0"/>
          <w:szCs w:val="21"/>
        </w:rPr>
        <w:t>10.</w:t>
      </w:r>
      <w:r>
        <w:rPr>
          <w:rFonts w:asciiTheme="minorEastAsia" w:eastAsiaTheme="minorEastAsia" w:hAnsiTheme="minorEastAsia" w:cs="宋体" w:hint="eastAsia"/>
          <w:snapToGrid w:val="0"/>
          <w:color w:val="000000"/>
          <w:kern w:val="0"/>
          <w:szCs w:val="21"/>
        </w:rPr>
        <w:t>实用新型专利或外观设计专利；</w:t>
      </w:r>
      <w:r>
        <w:rPr>
          <w:rFonts w:asciiTheme="minorEastAsia" w:eastAsiaTheme="minorEastAsia" w:hAnsiTheme="minorEastAsia" w:cs="宋体" w:hint="eastAsia"/>
          <w:snapToGrid w:val="0"/>
          <w:color w:val="000000"/>
          <w:kern w:val="0"/>
          <w:szCs w:val="21"/>
        </w:rPr>
        <w:t>11.</w:t>
      </w:r>
      <w:r>
        <w:rPr>
          <w:rFonts w:asciiTheme="minorEastAsia" w:eastAsiaTheme="minorEastAsia" w:hAnsiTheme="minorEastAsia" w:cs="宋体" w:hint="eastAsia"/>
          <w:snapToGrid w:val="0"/>
          <w:color w:val="000000"/>
          <w:kern w:val="0"/>
          <w:szCs w:val="21"/>
        </w:rPr>
        <w:t>带</w:t>
      </w:r>
      <w:r>
        <w:rPr>
          <w:rFonts w:asciiTheme="minorEastAsia" w:eastAsiaTheme="minorEastAsia" w:hAnsiTheme="minorEastAsia" w:cs="宋体" w:hint="eastAsia"/>
          <w:snapToGrid w:val="0"/>
          <w:color w:val="000000"/>
          <w:kern w:val="0"/>
          <w:szCs w:val="21"/>
        </w:rPr>
        <w:lastRenderedPageBreak/>
        <w:t>有技术、工艺参数的图纸、技术标准、操作规范、技术论证、咨询评价；</w:t>
      </w:r>
      <w:r>
        <w:rPr>
          <w:rFonts w:asciiTheme="minorEastAsia" w:eastAsiaTheme="minorEastAsia" w:hAnsiTheme="minorEastAsia" w:cs="宋体" w:hint="eastAsia"/>
          <w:snapToGrid w:val="0"/>
          <w:color w:val="000000"/>
          <w:kern w:val="0"/>
          <w:szCs w:val="21"/>
        </w:rPr>
        <w:t>12.</w:t>
      </w:r>
      <w:r>
        <w:rPr>
          <w:rFonts w:asciiTheme="minorEastAsia" w:eastAsiaTheme="minorEastAsia" w:hAnsiTheme="minorEastAsia" w:cs="宋体" w:hint="eastAsia"/>
          <w:snapToGrid w:val="0"/>
          <w:color w:val="000000"/>
          <w:kern w:val="0"/>
          <w:szCs w:val="21"/>
        </w:rPr>
        <w:t>自主研制的新产品原型或样机、样件、样品、配方、新装置；</w:t>
      </w:r>
      <w:r>
        <w:rPr>
          <w:rFonts w:asciiTheme="minorEastAsia" w:eastAsiaTheme="minorEastAsia" w:hAnsiTheme="minorEastAsia" w:cs="宋体" w:hint="eastAsia"/>
          <w:snapToGrid w:val="0"/>
          <w:color w:val="000000"/>
          <w:kern w:val="0"/>
          <w:szCs w:val="21"/>
        </w:rPr>
        <w:t>13.</w:t>
      </w:r>
      <w:r>
        <w:rPr>
          <w:rFonts w:asciiTheme="minorEastAsia" w:eastAsiaTheme="minorEastAsia" w:hAnsiTheme="minorEastAsia" w:cs="宋体" w:hint="eastAsia"/>
          <w:snapToGrid w:val="0"/>
          <w:color w:val="000000"/>
          <w:kern w:val="0"/>
          <w:szCs w:val="21"/>
        </w:rPr>
        <w:t>自主开发的新技术或新工艺、新</w:t>
      </w:r>
      <w:r>
        <w:rPr>
          <w:rFonts w:asciiTheme="minorEastAsia" w:eastAsiaTheme="minorEastAsia" w:hAnsiTheme="minorEastAsia" w:cs="宋体" w:hint="eastAsia"/>
          <w:snapToGrid w:val="0"/>
          <w:color w:val="000000"/>
          <w:kern w:val="0"/>
          <w:szCs w:val="21"/>
        </w:rPr>
        <w:t>工法、新服务；</w:t>
      </w:r>
      <w:r>
        <w:rPr>
          <w:rFonts w:asciiTheme="minorEastAsia" w:eastAsiaTheme="minorEastAsia" w:hAnsiTheme="minorEastAsia" w:cs="宋体" w:hint="eastAsia"/>
          <w:snapToGrid w:val="0"/>
          <w:color w:val="000000"/>
          <w:kern w:val="0"/>
          <w:szCs w:val="21"/>
        </w:rPr>
        <w:t>14.</w:t>
      </w:r>
      <w:r>
        <w:rPr>
          <w:rFonts w:asciiTheme="minorEastAsia" w:eastAsiaTheme="minorEastAsia" w:hAnsiTheme="minorEastAsia" w:cs="宋体" w:hint="eastAsia"/>
          <w:snapToGrid w:val="0"/>
          <w:color w:val="000000"/>
          <w:kern w:val="0"/>
          <w:szCs w:val="21"/>
        </w:rPr>
        <w:t>其他。</w:t>
      </w:r>
    </w:p>
    <w:p w14:paraId="4D42D5EE" w14:textId="77777777" w:rsidR="00EA0DE4" w:rsidRDefault="003A4F26">
      <w:pPr>
        <w:snapToGrid w:val="0"/>
        <w:spacing w:line="360" w:lineRule="exact"/>
        <w:ind w:firstLineChars="200" w:firstLine="422"/>
        <w:rPr>
          <w:rFonts w:asciiTheme="minorEastAsia" w:eastAsiaTheme="minorEastAsia" w:hAnsiTheme="minorEastAsia" w:cs="宋体"/>
          <w:color w:val="000000"/>
          <w:szCs w:val="21"/>
        </w:rPr>
      </w:pPr>
      <w:r>
        <w:rPr>
          <w:rFonts w:asciiTheme="minorEastAsia" w:eastAsiaTheme="minorEastAsia" w:hAnsiTheme="minorEastAsia" w:cs="黑体" w:hint="eastAsia"/>
          <w:b/>
          <w:color w:val="000000"/>
          <w:szCs w:val="21"/>
        </w:rPr>
        <w:t>项目技术经济目标（</w:t>
      </w:r>
      <w:r>
        <w:rPr>
          <w:rFonts w:asciiTheme="minorEastAsia" w:eastAsiaTheme="minorEastAsia" w:hAnsiTheme="minorEastAsia" w:cs="黑体" w:hint="eastAsia"/>
          <w:b/>
          <w:color w:val="000000"/>
          <w:szCs w:val="21"/>
        </w:rPr>
        <w:t>4</w:t>
      </w:r>
      <w:r>
        <w:rPr>
          <w:rFonts w:asciiTheme="minorEastAsia" w:eastAsiaTheme="minorEastAsia" w:hAnsiTheme="minorEastAsia" w:cs="黑体" w:hint="eastAsia"/>
          <w:b/>
          <w:color w:val="000000"/>
          <w:szCs w:val="21"/>
        </w:rPr>
        <w:t>）</w:t>
      </w:r>
      <w:r>
        <w:rPr>
          <w:rFonts w:asciiTheme="minorEastAsia" w:eastAsiaTheme="minorEastAsia" w:hAnsiTheme="minorEastAsia" w:cs="黑体"/>
          <w:color w:val="000000"/>
          <w:szCs w:val="21"/>
        </w:rPr>
        <w:t xml:space="preserve">  </w:t>
      </w:r>
      <w:r>
        <w:rPr>
          <w:rFonts w:asciiTheme="minorEastAsia" w:eastAsiaTheme="minorEastAsia" w:hAnsiTheme="minorEastAsia" w:cs="宋体" w:hint="eastAsia"/>
          <w:color w:val="000000"/>
          <w:spacing w:val="2"/>
          <w:szCs w:val="21"/>
        </w:rPr>
        <w:t>指项目立项时确定的技术经济目标。若一个项目有两个及以上的技术经济目标，应按重要程度选择最主要的技术经济目标填写。具体的分类与代码是：</w:t>
      </w:r>
      <w:r>
        <w:rPr>
          <w:rFonts w:asciiTheme="minorEastAsia" w:eastAsiaTheme="minorEastAsia" w:hAnsiTheme="minorEastAsia" w:cs="宋体" w:hint="eastAsia"/>
          <w:color w:val="000000"/>
          <w:spacing w:val="2"/>
          <w:szCs w:val="21"/>
        </w:rPr>
        <w:t>1.</w:t>
      </w:r>
      <w:r>
        <w:rPr>
          <w:rFonts w:asciiTheme="minorEastAsia" w:eastAsiaTheme="minorEastAsia" w:hAnsiTheme="minorEastAsia" w:cs="宋体" w:hint="eastAsia"/>
          <w:color w:val="000000"/>
          <w:spacing w:val="2"/>
          <w:szCs w:val="21"/>
        </w:rPr>
        <w:t>科学原理的探索、发现；</w:t>
      </w:r>
      <w:r>
        <w:rPr>
          <w:rFonts w:asciiTheme="minorEastAsia" w:eastAsiaTheme="minorEastAsia" w:hAnsiTheme="minorEastAsia" w:cs="宋体" w:hint="eastAsia"/>
          <w:color w:val="000000"/>
          <w:spacing w:val="2"/>
          <w:szCs w:val="21"/>
        </w:rPr>
        <w:t>2</w:t>
      </w:r>
      <w:r>
        <w:rPr>
          <w:rFonts w:asciiTheme="minorEastAsia" w:eastAsiaTheme="minorEastAsia" w:hAnsiTheme="minorEastAsia" w:cs="宋体" w:hint="eastAsia"/>
          <w:color w:val="000000"/>
          <w:spacing w:val="2"/>
          <w:szCs w:val="21"/>
        </w:rPr>
        <w:t>．技术原理的研究；</w:t>
      </w:r>
      <w:r>
        <w:rPr>
          <w:rFonts w:asciiTheme="minorEastAsia" w:eastAsiaTheme="minorEastAsia" w:hAnsiTheme="minorEastAsia" w:cs="宋体" w:hint="eastAsia"/>
          <w:color w:val="000000"/>
          <w:spacing w:val="2"/>
          <w:szCs w:val="21"/>
        </w:rPr>
        <w:t>3.</w:t>
      </w:r>
      <w:r>
        <w:rPr>
          <w:rFonts w:asciiTheme="minorEastAsia" w:eastAsiaTheme="minorEastAsia" w:hAnsiTheme="minorEastAsia" w:cs="宋体" w:hint="eastAsia"/>
          <w:color w:val="000000"/>
          <w:spacing w:val="2"/>
          <w:szCs w:val="21"/>
        </w:rPr>
        <w:t>开发全新产品；</w:t>
      </w:r>
      <w:r>
        <w:rPr>
          <w:rFonts w:asciiTheme="minorEastAsia" w:eastAsiaTheme="minorEastAsia" w:hAnsiTheme="minorEastAsia" w:cs="宋体" w:hint="eastAsia"/>
          <w:color w:val="000000"/>
          <w:spacing w:val="2"/>
          <w:szCs w:val="21"/>
        </w:rPr>
        <w:t>4.</w:t>
      </w:r>
      <w:r>
        <w:rPr>
          <w:rFonts w:asciiTheme="minorEastAsia" w:eastAsiaTheme="minorEastAsia" w:hAnsiTheme="minorEastAsia" w:cs="宋体" w:hint="eastAsia"/>
          <w:color w:val="000000"/>
          <w:spacing w:val="2"/>
          <w:szCs w:val="21"/>
        </w:rPr>
        <w:t>增加产品功能或提高性能；</w:t>
      </w:r>
      <w:r>
        <w:rPr>
          <w:rFonts w:asciiTheme="minorEastAsia" w:eastAsiaTheme="minorEastAsia" w:hAnsiTheme="minorEastAsia" w:cs="宋体" w:hint="eastAsia"/>
          <w:color w:val="000000"/>
          <w:spacing w:val="2"/>
          <w:szCs w:val="21"/>
        </w:rPr>
        <w:t>5.</w:t>
      </w:r>
      <w:r>
        <w:rPr>
          <w:rFonts w:asciiTheme="minorEastAsia" w:eastAsiaTheme="minorEastAsia" w:hAnsiTheme="minorEastAsia" w:cs="宋体" w:hint="eastAsia"/>
          <w:color w:val="000000"/>
          <w:spacing w:val="2"/>
          <w:szCs w:val="21"/>
        </w:rPr>
        <w:t>提高劳动生产率；</w:t>
      </w:r>
      <w:r>
        <w:rPr>
          <w:rFonts w:asciiTheme="minorEastAsia" w:eastAsiaTheme="minorEastAsia" w:hAnsiTheme="minorEastAsia" w:cs="宋体" w:hint="eastAsia"/>
          <w:color w:val="000000"/>
          <w:spacing w:val="2"/>
          <w:szCs w:val="21"/>
        </w:rPr>
        <w:t>6.</w:t>
      </w:r>
      <w:r>
        <w:rPr>
          <w:rFonts w:asciiTheme="minorEastAsia" w:eastAsiaTheme="minorEastAsia" w:hAnsiTheme="minorEastAsia" w:cs="宋体" w:hint="eastAsia"/>
          <w:color w:val="000000"/>
          <w:spacing w:val="2"/>
          <w:szCs w:val="21"/>
        </w:rPr>
        <w:t>减少能源消耗或提高能源使用效率；</w:t>
      </w:r>
      <w:r>
        <w:rPr>
          <w:rFonts w:asciiTheme="minorEastAsia" w:eastAsiaTheme="minorEastAsia" w:hAnsiTheme="minorEastAsia" w:cs="宋体" w:hint="eastAsia"/>
          <w:color w:val="000000"/>
          <w:spacing w:val="2"/>
          <w:szCs w:val="21"/>
        </w:rPr>
        <w:t>7.</w:t>
      </w:r>
      <w:r>
        <w:rPr>
          <w:rFonts w:asciiTheme="minorEastAsia" w:eastAsiaTheme="minorEastAsia" w:hAnsiTheme="minorEastAsia" w:cs="宋体" w:hint="eastAsia"/>
          <w:color w:val="000000"/>
          <w:spacing w:val="2"/>
          <w:szCs w:val="21"/>
        </w:rPr>
        <w:t>节约原材料；</w:t>
      </w:r>
      <w:r>
        <w:rPr>
          <w:rFonts w:asciiTheme="minorEastAsia" w:eastAsiaTheme="minorEastAsia" w:hAnsiTheme="minorEastAsia" w:cs="宋体" w:hint="eastAsia"/>
          <w:color w:val="000000"/>
          <w:spacing w:val="2"/>
          <w:szCs w:val="21"/>
        </w:rPr>
        <w:t>8.</w:t>
      </w:r>
      <w:r>
        <w:rPr>
          <w:rFonts w:asciiTheme="minorEastAsia" w:eastAsiaTheme="minorEastAsia" w:hAnsiTheme="minorEastAsia" w:cs="宋体" w:hint="eastAsia"/>
          <w:color w:val="000000"/>
          <w:spacing w:val="2"/>
          <w:szCs w:val="21"/>
        </w:rPr>
        <w:t>减少环境污染；</w:t>
      </w:r>
      <w:r>
        <w:rPr>
          <w:rFonts w:asciiTheme="minorEastAsia" w:eastAsiaTheme="minorEastAsia" w:hAnsiTheme="minorEastAsia" w:cs="宋体" w:hint="eastAsia"/>
          <w:color w:val="000000"/>
          <w:spacing w:val="2"/>
          <w:szCs w:val="21"/>
        </w:rPr>
        <w:t>9.</w:t>
      </w:r>
      <w:r>
        <w:rPr>
          <w:rFonts w:asciiTheme="minorEastAsia" w:eastAsiaTheme="minorEastAsia" w:hAnsiTheme="minorEastAsia" w:cs="宋体" w:hint="eastAsia"/>
          <w:color w:val="000000"/>
          <w:spacing w:val="2"/>
          <w:szCs w:val="21"/>
        </w:rPr>
        <w:t>其他。</w:t>
      </w:r>
    </w:p>
    <w:p w14:paraId="1815F32A" w14:textId="77777777" w:rsidR="00EA0DE4" w:rsidRDefault="003A4F26">
      <w:pPr>
        <w:snapToGrid w:val="0"/>
        <w:spacing w:line="360" w:lineRule="exact"/>
        <w:ind w:firstLineChars="200" w:firstLine="422"/>
        <w:rPr>
          <w:rFonts w:asciiTheme="minorEastAsia" w:eastAsiaTheme="minorEastAsia" w:hAnsiTheme="minorEastAsia" w:cs="宋体"/>
          <w:color w:val="000000"/>
          <w:szCs w:val="21"/>
        </w:rPr>
      </w:pPr>
      <w:r>
        <w:rPr>
          <w:rFonts w:asciiTheme="minorEastAsia" w:eastAsiaTheme="minorEastAsia" w:hAnsiTheme="minorEastAsia" w:cs="黑体" w:hint="eastAsia"/>
          <w:b/>
          <w:color w:val="000000"/>
          <w:szCs w:val="21"/>
        </w:rPr>
        <w:t>项目起始日期（</w:t>
      </w:r>
      <w:r>
        <w:rPr>
          <w:rFonts w:asciiTheme="minorEastAsia" w:eastAsiaTheme="minorEastAsia" w:hAnsiTheme="minorEastAsia" w:cs="黑体" w:hint="eastAsia"/>
          <w:b/>
          <w:color w:val="000000"/>
          <w:szCs w:val="21"/>
        </w:rPr>
        <w:t>5</w:t>
      </w:r>
      <w:r>
        <w:rPr>
          <w:rFonts w:asciiTheme="minorEastAsia" w:eastAsiaTheme="minorEastAsia" w:hAnsiTheme="minorEastAsia" w:cs="黑体" w:hint="eastAsia"/>
          <w:b/>
          <w:color w:val="000000"/>
          <w:szCs w:val="21"/>
        </w:rPr>
        <w:t>）</w:t>
      </w:r>
      <w:r>
        <w:rPr>
          <w:rFonts w:asciiTheme="minorEastAsia" w:eastAsiaTheme="minorEastAsia" w:hAnsiTheme="minorEastAsia" w:cs="黑体"/>
          <w:color w:val="000000"/>
          <w:szCs w:val="21"/>
        </w:rPr>
        <w:t xml:space="preserve">  </w:t>
      </w:r>
      <w:r>
        <w:rPr>
          <w:rFonts w:asciiTheme="minorEastAsia" w:eastAsiaTheme="minorEastAsia" w:hAnsiTheme="minorEastAsia" w:cs="宋体" w:hint="eastAsia"/>
          <w:color w:val="000000"/>
          <w:szCs w:val="21"/>
        </w:rPr>
        <w:t>填写项目列入企业计划或签订协议后、有组织进行研究开发的年月，即开始动用人力、物力、财力投入到研究开发项目的年月</w:t>
      </w:r>
      <w:r>
        <w:rPr>
          <w:rFonts w:asciiTheme="minorEastAsia" w:eastAsiaTheme="minorEastAsia" w:hAnsiTheme="minorEastAsia" w:cs="宋体" w:hint="eastAsia"/>
          <w:color w:val="000000"/>
          <w:szCs w:val="21"/>
        </w:rPr>
        <w:t>。项目起始日期为</w:t>
      </w:r>
      <w:r>
        <w:rPr>
          <w:rFonts w:asciiTheme="minorEastAsia" w:eastAsiaTheme="minorEastAsia" w:hAnsiTheme="minorEastAsia" w:cs="宋体" w:hint="eastAsia"/>
          <w:color w:val="000000"/>
          <w:szCs w:val="21"/>
        </w:rPr>
        <w:t>6</w:t>
      </w:r>
      <w:r>
        <w:rPr>
          <w:rFonts w:asciiTheme="minorEastAsia" w:eastAsiaTheme="minorEastAsia" w:hAnsiTheme="minorEastAsia" w:cs="宋体" w:hint="eastAsia"/>
          <w:color w:val="000000"/>
          <w:szCs w:val="21"/>
        </w:rPr>
        <w:t>位编码，其中前</w:t>
      </w:r>
      <w:r>
        <w:rPr>
          <w:rFonts w:asciiTheme="minorEastAsia" w:eastAsiaTheme="minorEastAsia" w:hAnsiTheme="minorEastAsia" w:cs="宋体" w:hint="eastAsia"/>
          <w:color w:val="000000"/>
          <w:szCs w:val="21"/>
        </w:rPr>
        <w:t>4</w:t>
      </w:r>
      <w:r>
        <w:rPr>
          <w:rFonts w:asciiTheme="minorEastAsia" w:eastAsiaTheme="minorEastAsia" w:hAnsiTheme="minorEastAsia" w:cs="宋体" w:hint="eastAsia"/>
          <w:color w:val="000000"/>
          <w:szCs w:val="21"/>
        </w:rPr>
        <w:t>位为年份，后</w:t>
      </w:r>
      <w:r>
        <w:rPr>
          <w:rFonts w:asciiTheme="minorEastAsia" w:eastAsiaTheme="minorEastAsia" w:hAnsiTheme="minorEastAsia" w:cs="宋体" w:hint="eastAsia"/>
          <w:color w:val="000000"/>
          <w:szCs w:val="21"/>
        </w:rPr>
        <w:t>2</w:t>
      </w:r>
      <w:r>
        <w:rPr>
          <w:rFonts w:asciiTheme="minorEastAsia" w:eastAsiaTheme="minorEastAsia" w:hAnsiTheme="minorEastAsia" w:cs="宋体" w:hint="eastAsia"/>
          <w:color w:val="000000"/>
          <w:szCs w:val="21"/>
        </w:rPr>
        <w:t>位为月份（</w:t>
      </w:r>
      <w:r>
        <w:rPr>
          <w:rFonts w:asciiTheme="minorEastAsia" w:eastAsiaTheme="minorEastAsia" w:hAnsiTheme="minorEastAsia" w:cs="宋体" w:hint="eastAsia"/>
          <w:color w:val="000000"/>
          <w:szCs w:val="21"/>
        </w:rPr>
        <w:t>1</w:t>
      </w:r>
      <w:r>
        <w:rPr>
          <w:rFonts w:asciiTheme="minorEastAsia" w:eastAsiaTheme="minorEastAsia" w:hAnsiTheme="minorEastAsia" w:cs="宋体" w:hint="eastAsia"/>
          <w:color w:val="000000"/>
          <w:szCs w:val="21"/>
        </w:rPr>
        <w:t>月至</w:t>
      </w:r>
      <w:r>
        <w:rPr>
          <w:rFonts w:asciiTheme="minorEastAsia" w:eastAsiaTheme="minorEastAsia" w:hAnsiTheme="minorEastAsia" w:cs="宋体" w:hint="eastAsia"/>
          <w:color w:val="000000"/>
          <w:szCs w:val="21"/>
        </w:rPr>
        <w:t>9</w:t>
      </w:r>
      <w:r>
        <w:rPr>
          <w:rFonts w:asciiTheme="minorEastAsia" w:eastAsiaTheme="minorEastAsia" w:hAnsiTheme="minorEastAsia" w:cs="宋体" w:hint="eastAsia"/>
          <w:color w:val="000000"/>
          <w:szCs w:val="21"/>
        </w:rPr>
        <w:t>月必须前补</w:t>
      </w:r>
      <w:r>
        <w:rPr>
          <w:rFonts w:asciiTheme="minorEastAsia" w:eastAsiaTheme="minorEastAsia" w:hAnsiTheme="minorEastAsia" w:cs="宋体" w:hint="eastAsia"/>
          <w:color w:val="000000"/>
          <w:szCs w:val="21"/>
        </w:rPr>
        <w:t>0</w:t>
      </w:r>
      <w:r>
        <w:rPr>
          <w:rFonts w:asciiTheme="minorEastAsia" w:eastAsiaTheme="minorEastAsia" w:hAnsiTheme="minorEastAsia" w:cs="宋体" w:hint="eastAsia"/>
          <w:color w:val="000000"/>
          <w:szCs w:val="21"/>
        </w:rPr>
        <w:t>）。</w:t>
      </w:r>
    </w:p>
    <w:p w14:paraId="1D1E54B9" w14:textId="77777777" w:rsidR="00EA0DE4" w:rsidRDefault="003A4F26">
      <w:pPr>
        <w:snapToGrid w:val="0"/>
        <w:spacing w:line="360" w:lineRule="exact"/>
        <w:ind w:firstLineChars="200" w:firstLine="422"/>
        <w:rPr>
          <w:rFonts w:asciiTheme="minorEastAsia" w:eastAsiaTheme="minorEastAsia" w:hAnsiTheme="minorEastAsia" w:cs="宋体"/>
          <w:color w:val="000000"/>
          <w:szCs w:val="21"/>
        </w:rPr>
      </w:pPr>
      <w:r>
        <w:rPr>
          <w:rFonts w:asciiTheme="minorEastAsia" w:eastAsiaTheme="minorEastAsia" w:hAnsiTheme="minorEastAsia" w:cs="黑体" w:hint="eastAsia"/>
          <w:b/>
          <w:color w:val="000000"/>
          <w:szCs w:val="21"/>
        </w:rPr>
        <w:t>项目完成日期（</w:t>
      </w:r>
      <w:r>
        <w:rPr>
          <w:rFonts w:asciiTheme="minorEastAsia" w:eastAsiaTheme="minorEastAsia" w:hAnsiTheme="minorEastAsia" w:cs="黑体" w:hint="eastAsia"/>
          <w:b/>
          <w:color w:val="000000"/>
          <w:szCs w:val="21"/>
        </w:rPr>
        <w:t>6</w:t>
      </w:r>
      <w:r>
        <w:rPr>
          <w:rFonts w:asciiTheme="minorEastAsia" w:eastAsiaTheme="minorEastAsia" w:hAnsiTheme="minorEastAsia" w:cs="黑体" w:hint="eastAsia"/>
          <w:b/>
          <w:color w:val="000000"/>
          <w:szCs w:val="21"/>
        </w:rPr>
        <w:t>）</w:t>
      </w:r>
      <w:r>
        <w:rPr>
          <w:rFonts w:asciiTheme="minorEastAsia" w:eastAsiaTheme="minorEastAsia" w:hAnsiTheme="minorEastAsia" w:cs="黑体"/>
          <w:color w:val="000000"/>
          <w:szCs w:val="21"/>
        </w:rPr>
        <w:t xml:space="preserve">  </w:t>
      </w:r>
      <w:r>
        <w:rPr>
          <w:rFonts w:asciiTheme="minorEastAsia" w:eastAsiaTheme="minorEastAsia" w:hAnsiTheme="minorEastAsia" w:cs="宋体" w:hint="eastAsia"/>
          <w:color w:val="000000"/>
          <w:szCs w:val="21"/>
        </w:rPr>
        <w:t>填写项目技术鉴定的年月，为</w:t>
      </w:r>
      <w:r>
        <w:rPr>
          <w:rFonts w:asciiTheme="minorEastAsia" w:eastAsiaTheme="minorEastAsia" w:hAnsiTheme="minorEastAsia" w:cs="宋体" w:hint="eastAsia"/>
          <w:color w:val="000000"/>
          <w:szCs w:val="21"/>
        </w:rPr>
        <w:t>6</w:t>
      </w:r>
      <w:r>
        <w:rPr>
          <w:rFonts w:asciiTheme="minorEastAsia" w:eastAsiaTheme="minorEastAsia" w:hAnsiTheme="minorEastAsia" w:cs="宋体" w:hint="eastAsia"/>
          <w:color w:val="000000"/>
          <w:szCs w:val="21"/>
        </w:rPr>
        <w:t>位编码，其中前</w:t>
      </w:r>
      <w:r>
        <w:rPr>
          <w:rFonts w:asciiTheme="minorEastAsia" w:eastAsiaTheme="minorEastAsia" w:hAnsiTheme="minorEastAsia" w:cs="宋体" w:hint="eastAsia"/>
          <w:color w:val="000000"/>
          <w:szCs w:val="21"/>
        </w:rPr>
        <w:t>4</w:t>
      </w:r>
      <w:r>
        <w:rPr>
          <w:rFonts w:asciiTheme="minorEastAsia" w:eastAsiaTheme="minorEastAsia" w:hAnsiTheme="minorEastAsia" w:cs="宋体" w:hint="eastAsia"/>
          <w:color w:val="000000"/>
          <w:szCs w:val="21"/>
        </w:rPr>
        <w:t>位为年份，后</w:t>
      </w:r>
      <w:r>
        <w:rPr>
          <w:rFonts w:asciiTheme="minorEastAsia" w:eastAsiaTheme="minorEastAsia" w:hAnsiTheme="minorEastAsia" w:cs="宋体" w:hint="eastAsia"/>
          <w:color w:val="000000"/>
          <w:szCs w:val="21"/>
        </w:rPr>
        <w:t>2</w:t>
      </w:r>
      <w:r>
        <w:rPr>
          <w:rFonts w:asciiTheme="minorEastAsia" w:eastAsiaTheme="minorEastAsia" w:hAnsiTheme="minorEastAsia" w:cs="宋体" w:hint="eastAsia"/>
          <w:color w:val="000000"/>
          <w:szCs w:val="21"/>
        </w:rPr>
        <w:t>位为月份（</w:t>
      </w:r>
      <w:r>
        <w:rPr>
          <w:rFonts w:asciiTheme="minorEastAsia" w:eastAsiaTheme="minorEastAsia" w:hAnsiTheme="minorEastAsia" w:cs="宋体" w:hint="eastAsia"/>
          <w:color w:val="000000"/>
          <w:szCs w:val="21"/>
        </w:rPr>
        <w:t>1</w:t>
      </w:r>
      <w:r>
        <w:rPr>
          <w:rFonts w:asciiTheme="minorEastAsia" w:eastAsiaTheme="minorEastAsia" w:hAnsiTheme="minorEastAsia" w:cs="宋体" w:hint="eastAsia"/>
          <w:color w:val="000000"/>
          <w:szCs w:val="21"/>
        </w:rPr>
        <w:t>月至</w:t>
      </w:r>
      <w:r>
        <w:rPr>
          <w:rFonts w:asciiTheme="minorEastAsia" w:eastAsiaTheme="minorEastAsia" w:hAnsiTheme="minorEastAsia" w:cs="宋体" w:hint="eastAsia"/>
          <w:color w:val="000000"/>
          <w:szCs w:val="21"/>
        </w:rPr>
        <w:t>9</w:t>
      </w:r>
      <w:r>
        <w:rPr>
          <w:rFonts w:asciiTheme="minorEastAsia" w:eastAsiaTheme="minorEastAsia" w:hAnsiTheme="minorEastAsia" w:cs="宋体" w:hint="eastAsia"/>
          <w:color w:val="000000"/>
          <w:szCs w:val="21"/>
        </w:rPr>
        <w:t>月必须前补</w:t>
      </w:r>
      <w:r>
        <w:rPr>
          <w:rFonts w:asciiTheme="minorEastAsia" w:eastAsiaTheme="minorEastAsia" w:hAnsiTheme="minorEastAsia" w:cs="宋体" w:hint="eastAsia"/>
          <w:color w:val="000000"/>
          <w:szCs w:val="21"/>
        </w:rPr>
        <w:t>0</w:t>
      </w:r>
      <w:r>
        <w:rPr>
          <w:rFonts w:asciiTheme="minorEastAsia" w:eastAsiaTheme="minorEastAsia" w:hAnsiTheme="minorEastAsia" w:cs="宋体" w:hint="eastAsia"/>
          <w:color w:val="000000"/>
          <w:szCs w:val="21"/>
        </w:rPr>
        <w:t>）。如项目至当年底仍在继续进行，填写预期完成时间；如项目年内以失败告终，填写</w:t>
      </w:r>
      <w:r>
        <w:rPr>
          <w:rFonts w:asciiTheme="minorEastAsia" w:eastAsiaTheme="minorEastAsia" w:hAnsiTheme="minorEastAsia" w:cs="宋体" w:hint="eastAsia"/>
          <w:color w:val="000000"/>
          <w:szCs w:val="21"/>
        </w:rPr>
        <w:t>000000</w:t>
      </w:r>
      <w:r>
        <w:rPr>
          <w:rFonts w:asciiTheme="minorEastAsia" w:eastAsiaTheme="minorEastAsia" w:hAnsiTheme="minorEastAsia" w:cs="宋体" w:hint="eastAsia"/>
          <w:color w:val="000000"/>
          <w:szCs w:val="21"/>
        </w:rPr>
        <w:t>；如项目未鉴定就投产，填写投产使用时间。</w:t>
      </w:r>
    </w:p>
    <w:p w14:paraId="2FA4F51B" w14:textId="77777777" w:rsidR="00EA0DE4" w:rsidRDefault="003A4F26">
      <w:pPr>
        <w:snapToGrid w:val="0"/>
        <w:spacing w:line="360" w:lineRule="exact"/>
        <w:ind w:firstLineChars="200" w:firstLine="422"/>
        <w:rPr>
          <w:rFonts w:asciiTheme="minorEastAsia" w:eastAsiaTheme="minorEastAsia" w:hAnsiTheme="minorEastAsia" w:cs="宋体"/>
          <w:color w:val="000000"/>
          <w:szCs w:val="21"/>
        </w:rPr>
      </w:pPr>
      <w:r>
        <w:rPr>
          <w:rFonts w:asciiTheme="minorEastAsia" w:eastAsiaTheme="minorEastAsia" w:hAnsiTheme="minorEastAsia" w:cs="黑体" w:hint="eastAsia"/>
          <w:b/>
          <w:color w:val="000000"/>
          <w:szCs w:val="21"/>
        </w:rPr>
        <w:t>跨年项目</w:t>
      </w:r>
      <w:r>
        <w:rPr>
          <w:rFonts w:asciiTheme="minorEastAsia" w:eastAsiaTheme="minorEastAsia" w:hAnsiTheme="minorEastAsia" w:cs="黑体" w:hint="eastAsia"/>
          <w:b/>
          <w:color w:val="000000"/>
          <w:szCs w:val="21"/>
        </w:rPr>
        <w:t>当年</w:t>
      </w:r>
      <w:r>
        <w:rPr>
          <w:rFonts w:asciiTheme="minorEastAsia" w:eastAsiaTheme="minorEastAsia" w:hAnsiTheme="minorEastAsia" w:cs="黑体" w:hint="eastAsia"/>
          <w:b/>
          <w:color w:val="000000"/>
          <w:szCs w:val="21"/>
        </w:rPr>
        <w:t>所处主要进展阶段（</w:t>
      </w:r>
      <w:r>
        <w:rPr>
          <w:rFonts w:asciiTheme="minorEastAsia" w:eastAsiaTheme="minorEastAsia" w:hAnsiTheme="minorEastAsia" w:cs="黑体" w:hint="eastAsia"/>
          <w:b/>
          <w:color w:val="000000"/>
          <w:szCs w:val="21"/>
        </w:rPr>
        <w:t>7</w:t>
      </w:r>
      <w:r>
        <w:rPr>
          <w:rFonts w:asciiTheme="minorEastAsia" w:eastAsiaTheme="minorEastAsia" w:hAnsiTheme="minorEastAsia" w:cs="黑体" w:hint="eastAsia"/>
          <w:b/>
          <w:color w:val="000000"/>
          <w:szCs w:val="21"/>
        </w:rPr>
        <w:t>）</w:t>
      </w:r>
      <w:r>
        <w:rPr>
          <w:rFonts w:asciiTheme="minorEastAsia" w:eastAsiaTheme="minorEastAsia" w:hAnsiTheme="minorEastAsia" w:cs="黑体"/>
          <w:color w:val="000000"/>
          <w:szCs w:val="21"/>
        </w:rPr>
        <w:t xml:space="preserve">  </w:t>
      </w:r>
      <w:r>
        <w:rPr>
          <w:rFonts w:asciiTheme="minorEastAsia" w:eastAsiaTheme="minorEastAsia" w:hAnsiTheme="minorEastAsia" w:cs="宋体" w:hint="eastAsia"/>
          <w:color w:val="000000"/>
          <w:szCs w:val="21"/>
        </w:rPr>
        <w:t>按项目当年所处最主要进展阶段填写相应代码，具体的分类与代码是：</w:t>
      </w:r>
      <w:r>
        <w:rPr>
          <w:rFonts w:asciiTheme="minorEastAsia" w:eastAsiaTheme="minorEastAsia" w:hAnsiTheme="minorEastAsia" w:cs="宋体" w:hint="eastAsia"/>
          <w:color w:val="000000"/>
          <w:szCs w:val="21"/>
        </w:rPr>
        <w:t>1.</w:t>
      </w:r>
      <w:r>
        <w:rPr>
          <w:rFonts w:asciiTheme="minorEastAsia" w:eastAsiaTheme="minorEastAsia" w:hAnsiTheme="minorEastAsia" w:cs="宋体" w:hint="eastAsia"/>
          <w:color w:val="000000"/>
          <w:szCs w:val="21"/>
        </w:rPr>
        <w:t>研究阶段；</w:t>
      </w:r>
      <w:r>
        <w:rPr>
          <w:rFonts w:asciiTheme="minorEastAsia" w:eastAsiaTheme="minorEastAsia" w:hAnsiTheme="minorEastAsia" w:cs="宋体" w:hint="eastAsia"/>
          <w:color w:val="000000"/>
          <w:szCs w:val="21"/>
        </w:rPr>
        <w:t>2.</w:t>
      </w:r>
      <w:r>
        <w:rPr>
          <w:rFonts w:asciiTheme="minorEastAsia" w:eastAsiaTheme="minorEastAsia" w:hAnsiTheme="minorEastAsia" w:cs="宋体" w:hint="eastAsia"/>
          <w:color w:val="000000"/>
          <w:szCs w:val="21"/>
        </w:rPr>
        <w:t>小试阶段；</w:t>
      </w:r>
      <w:r>
        <w:rPr>
          <w:rFonts w:asciiTheme="minorEastAsia" w:eastAsiaTheme="minorEastAsia" w:hAnsiTheme="minorEastAsia" w:cs="宋体" w:hint="eastAsia"/>
          <w:color w:val="000000"/>
          <w:szCs w:val="21"/>
        </w:rPr>
        <w:t>3.</w:t>
      </w:r>
      <w:r>
        <w:rPr>
          <w:rFonts w:asciiTheme="minorEastAsia" w:eastAsiaTheme="minorEastAsia" w:hAnsiTheme="minorEastAsia" w:cs="宋体" w:hint="eastAsia"/>
          <w:color w:val="000000"/>
          <w:szCs w:val="21"/>
        </w:rPr>
        <w:t>中试阶段；</w:t>
      </w:r>
      <w:r>
        <w:rPr>
          <w:rFonts w:asciiTheme="minorEastAsia" w:eastAsiaTheme="minorEastAsia" w:hAnsiTheme="minorEastAsia" w:cs="宋体" w:hint="eastAsia"/>
          <w:color w:val="000000"/>
          <w:szCs w:val="21"/>
        </w:rPr>
        <w:t>4.</w:t>
      </w:r>
      <w:r>
        <w:rPr>
          <w:rFonts w:asciiTheme="minorEastAsia" w:eastAsiaTheme="minorEastAsia" w:hAnsiTheme="minorEastAsia" w:cs="宋体" w:hint="eastAsia"/>
          <w:color w:val="000000"/>
          <w:szCs w:val="21"/>
        </w:rPr>
        <w:t>试生产阶段。非跨年项目该指标免填。</w:t>
      </w:r>
    </w:p>
    <w:p w14:paraId="665BD39D" w14:textId="77777777" w:rsidR="00EA0DE4" w:rsidRDefault="003A4F26">
      <w:pPr>
        <w:autoSpaceDN w:val="0"/>
        <w:snapToGrid w:val="0"/>
        <w:spacing w:line="360" w:lineRule="exact"/>
        <w:ind w:firstLineChars="200" w:firstLine="422"/>
        <w:rPr>
          <w:rFonts w:asciiTheme="minorEastAsia" w:eastAsiaTheme="minorEastAsia" w:hAnsiTheme="minorEastAsia" w:cs="宋体"/>
          <w:color w:val="000000"/>
          <w:szCs w:val="21"/>
        </w:rPr>
      </w:pPr>
      <w:r>
        <w:rPr>
          <w:rFonts w:asciiTheme="minorEastAsia" w:eastAsiaTheme="minorEastAsia" w:hAnsiTheme="minorEastAsia" w:cs="黑体" w:hint="eastAsia"/>
          <w:b/>
          <w:color w:val="000000"/>
          <w:szCs w:val="21"/>
        </w:rPr>
        <w:t>项目</w:t>
      </w:r>
      <w:r>
        <w:rPr>
          <w:rFonts w:asciiTheme="minorEastAsia" w:eastAsiaTheme="minorEastAsia" w:hAnsiTheme="minorEastAsia" w:cs="黑体" w:hint="eastAsia"/>
          <w:b/>
          <w:color w:val="000000"/>
          <w:szCs w:val="21"/>
        </w:rPr>
        <w:t>研究开发</w:t>
      </w:r>
      <w:r>
        <w:rPr>
          <w:rFonts w:asciiTheme="minorEastAsia" w:eastAsiaTheme="minorEastAsia" w:hAnsiTheme="minorEastAsia" w:cs="黑体" w:hint="eastAsia"/>
          <w:b/>
          <w:color w:val="000000"/>
          <w:szCs w:val="21"/>
        </w:rPr>
        <w:t>人员（</w:t>
      </w:r>
      <w:r>
        <w:rPr>
          <w:rFonts w:asciiTheme="minorEastAsia" w:eastAsiaTheme="minorEastAsia" w:hAnsiTheme="minorEastAsia" w:cs="黑体" w:hint="eastAsia"/>
          <w:b/>
          <w:color w:val="000000"/>
          <w:szCs w:val="21"/>
        </w:rPr>
        <w:t>8</w:t>
      </w:r>
      <w:r>
        <w:rPr>
          <w:rFonts w:asciiTheme="minorEastAsia" w:eastAsiaTheme="minorEastAsia" w:hAnsiTheme="minorEastAsia" w:cs="黑体" w:hint="eastAsia"/>
          <w:b/>
          <w:color w:val="000000"/>
          <w:szCs w:val="21"/>
        </w:rPr>
        <w:t>）</w:t>
      </w:r>
      <w:r>
        <w:rPr>
          <w:rFonts w:asciiTheme="minorEastAsia" w:eastAsiaTheme="minorEastAsia" w:hAnsiTheme="minorEastAsia" w:cs="黑体"/>
          <w:color w:val="000000"/>
          <w:szCs w:val="21"/>
        </w:rPr>
        <w:t xml:space="preserve">  </w:t>
      </w:r>
      <w:r>
        <w:rPr>
          <w:rFonts w:asciiTheme="minorEastAsia" w:eastAsiaTheme="minorEastAsia" w:hAnsiTheme="minorEastAsia" w:cs="宋体" w:hint="eastAsia"/>
          <w:color w:val="000000"/>
          <w:szCs w:val="21"/>
        </w:rPr>
        <w:t>指报告期内编入研究开发项目并实际从事研究开发活动的人员。该指标应与企业有关研究开发会计科目或辅助账中人员人工费子科目里参加该项目人员对应。若研究开发人员同时参加两个及以上研究开发项目，可重复填报。</w:t>
      </w:r>
    </w:p>
    <w:p w14:paraId="6BD220D3" w14:textId="77777777" w:rsidR="00EA0DE4" w:rsidRDefault="003A4F26">
      <w:pPr>
        <w:snapToGrid w:val="0"/>
        <w:spacing w:line="360" w:lineRule="exact"/>
        <w:ind w:firstLineChars="200" w:firstLine="422"/>
        <w:rPr>
          <w:rFonts w:asciiTheme="minorEastAsia" w:eastAsiaTheme="minorEastAsia" w:hAnsiTheme="minorEastAsia" w:cs="宋体"/>
          <w:color w:val="000000"/>
          <w:szCs w:val="21"/>
        </w:rPr>
      </w:pPr>
      <w:r>
        <w:rPr>
          <w:rFonts w:asciiTheme="minorEastAsia" w:eastAsiaTheme="minorEastAsia" w:hAnsiTheme="minorEastAsia" w:cs="黑体" w:hint="eastAsia"/>
          <w:b/>
          <w:color w:val="000000"/>
          <w:szCs w:val="21"/>
        </w:rPr>
        <w:t>项目人员实际工作时间（</w:t>
      </w:r>
      <w:r>
        <w:rPr>
          <w:rFonts w:asciiTheme="minorEastAsia" w:eastAsiaTheme="minorEastAsia" w:hAnsiTheme="minorEastAsia" w:cs="黑体" w:hint="eastAsia"/>
          <w:b/>
          <w:color w:val="000000"/>
          <w:szCs w:val="21"/>
        </w:rPr>
        <w:t>9</w:t>
      </w:r>
      <w:r>
        <w:rPr>
          <w:rFonts w:asciiTheme="minorEastAsia" w:eastAsiaTheme="minorEastAsia" w:hAnsiTheme="minorEastAsia" w:cs="黑体" w:hint="eastAsia"/>
          <w:b/>
          <w:color w:val="000000"/>
          <w:szCs w:val="21"/>
        </w:rPr>
        <w:t>）</w:t>
      </w:r>
      <w:r>
        <w:rPr>
          <w:rFonts w:asciiTheme="minorEastAsia" w:eastAsiaTheme="minorEastAsia" w:hAnsiTheme="minorEastAsia" w:cs="黑体"/>
          <w:color w:val="000000"/>
          <w:szCs w:val="21"/>
        </w:rPr>
        <w:t xml:space="preserve">  </w:t>
      </w:r>
      <w:r>
        <w:rPr>
          <w:rFonts w:asciiTheme="minorEastAsia" w:eastAsiaTheme="minorEastAsia" w:hAnsiTheme="minorEastAsia" w:cs="宋体" w:hint="eastAsia"/>
          <w:color w:val="000000"/>
          <w:szCs w:val="21"/>
        </w:rPr>
        <w:t>指报告期内研究开发项目中研究开发人员实际工作的时间总和，按月计算。如某研究开发项目有</w:t>
      </w:r>
      <w:r>
        <w:rPr>
          <w:rFonts w:asciiTheme="minorEastAsia" w:eastAsiaTheme="minorEastAsia" w:hAnsiTheme="minorEastAsia" w:cs="宋体" w:hint="eastAsia"/>
          <w:color w:val="000000"/>
          <w:szCs w:val="21"/>
        </w:rPr>
        <w:t>2</w:t>
      </w:r>
      <w:r>
        <w:rPr>
          <w:rFonts w:asciiTheme="minorEastAsia" w:eastAsiaTheme="minorEastAsia" w:hAnsiTheme="minorEastAsia" w:cs="宋体" w:hint="eastAsia"/>
          <w:color w:val="000000"/>
          <w:szCs w:val="21"/>
        </w:rPr>
        <w:t>个研究开发人员，他们的工作时间分别为</w:t>
      </w:r>
      <w:r>
        <w:rPr>
          <w:rFonts w:asciiTheme="minorEastAsia" w:eastAsiaTheme="minorEastAsia" w:hAnsiTheme="minorEastAsia" w:cs="宋体" w:hint="eastAsia"/>
          <w:color w:val="000000"/>
          <w:szCs w:val="21"/>
        </w:rPr>
        <w:t>7</w:t>
      </w:r>
      <w:r>
        <w:rPr>
          <w:rFonts w:asciiTheme="minorEastAsia" w:eastAsiaTheme="minorEastAsia" w:hAnsiTheme="minorEastAsia" w:cs="宋体" w:hint="eastAsia"/>
          <w:color w:val="000000"/>
          <w:szCs w:val="21"/>
        </w:rPr>
        <w:t>个月和</w:t>
      </w:r>
      <w:r>
        <w:rPr>
          <w:rFonts w:asciiTheme="minorEastAsia" w:eastAsiaTheme="minorEastAsia" w:hAnsiTheme="minorEastAsia" w:cs="宋体" w:hint="eastAsia"/>
          <w:color w:val="000000"/>
          <w:szCs w:val="21"/>
        </w:rPr>
        <w:t>10</w:t>
      </w:r>
      <w:r>
        <w:rPr>
          <w:rFonts w:asciiTheme="minorEastAsia" w:eastAsiaTheme="minorEastAsia" w:hAnsiTheme="minorEastAsia" w:cs="宋体" w:hint="eastAsia"/>
          <w:color w:val="000000"/>
          <w:szCs w:val="21"/>
        </w:rPr>
        <w:t>个月，则该项目人员实际工作时间</w:t>
      </w:r>
      <w:r>
        <w:rPr>
          <w:rFonts w:asciiTheme="minorEastAsia" w:eastAsiaTheme="minorEastAsia" w:hAnsiTheme="minorEastAsia" w:cs="宋体" w:hint="eastAsia"/>
          <w:color w:val="000000"/>
          <w:szCs w:val="21"/>
        </w:rPr>
        <w:t>=1</w:t>
      </w:r>
      <w:r>
        <w:rPr>
          <w:rFonts w:asciiTheme="minorEastAsia" w:eastAsiaTheme="minorEastAsia" w:hAnsiTheme="minorEastAsia" w:cs="宋体" w:hint="eastAsia"/>
          <w:color w:val="000000"/>
          <w:szCs w:val="21"/>
        </w:rPr>
        <w:t>×</w:t>
      </w:r>
      <w:r>
        <w:rPr>
          <w:rFonts w:asciiTheme="minorEastAsia" w:eastAsiaTheme="minorEastAsia" w:hAnsiTheme="minorEastAsia" w:cs="宋体" w:hint="eastAsia"/>
          <w:color w:val="000000"/>
          <w:szCs w:val="21"/>
        </w:rPr>
        <w:t>7+1</w:t>
      </w:r>
      <w:r>
        <w:rPr>
          <w:rFonts w:asciiTheme="minorEastAsia" w:eastAsiaTheme="minorEastAsia" w:hAnsiTheme="minorEastAsia" w:cs="宋体" w:hint="eastAsia"/>
          <w:color w:val="000000"/>
          <w:szCs w:val="21"/>
        </w:rPr>
        <w:t>×</w:t>
      </w:r>
      <w:r>
        <w:rPr>
          <w:rFonts w:asciiTheme="minorEastAsia" w:eastAsiaTheme="minorEastAsia" w:hAnsiTheme="minorEastAsia" w:cs="宋体" w:hint="eastAsia"/>
          <w:color w:val="000000"/>
          <w:szCs w:val="21"/>
        </w:rPr>
        <w:t>10=17</w:t>
      </w:r>
      <w:r>
        <w:rPr>
          <w:rFonts w:asciiTheme="minorEastAsia" w:eastAsiaTheme="minorEastAsia" w:hAnsiTheme="minorEastAsia" w:cs="宋体" w:hint="eastAsia"/>
          <w:color w:val="000000"/>
          <w:szCs w:val="21"/>
        </w:rPr>
        <w:t>（人月）。对于同时参加两个及以上项目的人员，应按项目分别计算工作时间，</w:t>
      </w:r>
      <w:r>
        <w:rPr>
          <w:rFonts w:asciiTheme="minorEastAsia" w:eastAsiaTheme="minorEastAsia" w:hAnsiTheme="minorEastAsia" w:cs="宋体" w:hint="eastAsia"/>
          <w:color w:val="000000"/>
          <w:szCs w:val="21"/>
        </w:rPr>
        <w:t>但每人在报告期内的实际工作时间不得超过</w:t>
      </w:r>
      <w:r>
        <w:rPr>
          <w:rFonts w:asciiTheme="minorEastAsia" w:eastAsiaTheme="minorEastAsia" w:hAnsiTheme="minorEastAsia" w:cs="宋体" w:hint="eastAsia"/>
          <w:color w:val="000000"/>
          <w:szCs w:val="21"/>
        </w:rPr>
        <w:t>12</w:t>
      </w:r>
      <w:r>
        <w:rPr>
          <w:rFonts w:asciiTheme="minorEastAsia" w:eastAsiaTheme="minorEastAsia" w:hAnsiTheme="minorEastAsia" w:cs="宋体" w:hint="eastAsia"/>
          <w:color w:val="000000"/>
          <w:szCs w:val="21"/>
        </w:rPr>
        <w:t>个月。</w:t>
      </w:r>
    </w:p>
    <w:p w14:paraId="774222FA" w14:textId="77777777" w:rsidR="00EA0DE4" w:rsidRDefault="003A4F26">
      <w:pPr>
        <w:spacing w:line="360" w:lineRule="exact"/>
        <w:ind w:firstLineChars="200" w:firstLine="422"/>
        <w:rPr>
          <w:rFonts w:asciiTheme="minorEastAsia" w:eastAsiaTheme="minorEastAsia" w:hAnsiTheme="minorEastAsia" w:cs="宋体"/>
          <w:color w:val="000000"/>
          <w:szCs w:val="21"/>
        </w:rPr>
      </w:pPr>
      <w:r>
        <w:rPr>
          <w:rFonts w:asciiTheme="minorEastAsia" w:eastAsiaTheme="minorEastAsia" w:hAnsiTheme="minorEastAsia" w:cs="黑体" w:hint="eastAsia"/>
          <w:b/>
          <w:color w:val="000000"/>
          <w:szCs w:val="21"/>
        </w:rPr>
        <w:t>项目经费支出（</w:t>
      </w:r>
      <w:r>
        <w:rPr>
          <w:rFonts w:asciiTheme="minorEastAsia" w:eastAsiaTheme="minorEastAsia" w:hAnsiTheme="minorEastAsia" w:cs="黑体" w:hint="eastAsia"/>
          <w:b/>
          <w:color w:val="000000"/>
          <w:szCs w:val="21"/>
        </w:rPr>
        <w:t>10</w:t>
      </w:r>
      <w:r>
        <w:rPr>
          <w:rFonts w:asciiTheme="minorEastAsia" w:eastAsiaTheme="minorEastAsia" w:hAnsiTheme="minorEastAsia" w:cs="黑体" w:hint="eastAsia"/>
          <w:b/>
          <w:color w:val="000000"/>
          <w:szCs w:val="21"/>
        </w:rPr>
        <w:t>）</w:t>
      </w:r>
      <w:r>
        <w:rPr>
          <w:rFonts w:asciiTheme="minorEastAsia" w:eastAsiaTheme="minorEastAsia" w:hAnsiTheme="minorEastAsia" w:cs="黑体"/>
          <w:color w:val="000000"/>
          <w:szCs w:val="21"/>
        </w:rPr>
        <w:t xml:space="preserve">  </w:t>
      </w:r>
      <w:r>
        <w:rPr>
          <w:rFonts w:asciiTheme="minorEastAsia" w:eastAsiaTheme="minorEastAsia" w:hAnsiTheme="minorEastAsia" w:cs="宋体" w:hint="eastAsia"/>
          <w:color w:val="000000"/>
          <w:szCs w:val="21"/>
        </w:rPr>
        <w:t>指报告期内用于研究开发项目的实际经费支出，包括人员人工费用、直接投入费用、折旧费用与长期待摊费用、无形资产摊销费用、设计费用、装备调试费用与试验费用、委托外部研究开发费用及其他费用。</w:t>
      </w:r>
      <w:r>
        <w:rPr>
          <w:rFonts w:asciiTheme="minorEastAsia" w:eastAsiaTheme="minorEastAsia" w:hAnsiTheme="minorEastAsia" w:cs="宋体" w:hint="eastAsia"/>
          <w:b/>
          <w:bCs/>
          <w:color w:val="000000"/>
          <w:szCs w:val="21"/>
        </w:rPr>
        <w:t>该指标应与企业有关研究开发会计科目或向税务部门提供的有关研究开发辅助账中项目有关费用对应。</w:t>
      </w:r>
    </w:p>
    <w:p w14:paraId="3F44D96A" w14:textId="77777777" w:rsidR="00EA0DE4" w:rsidRDefault="003A4F26">
      <w:pPr>
        <w:spacing w:line="360" w:lineRule="exact"/>
        <w:ind w:firstLineChars="200" w:firstLine="422"/>
        <w:rPr>
          <w:rFonts w:asciiTheme="minorEastAsia" w:eastAsiaTheme="minorEastAsia" w:hAnsiTheme="minorEastAsia" w:cs="宋体"/>
          <w:color w:val="000000"/>
          <w:szCs w:val="21"/>
        </w:rPr>
      </w:pPr>
      <w:r>
        <w:rPr>
          <w:rFonts w:asciiTheme="minorEastAsia" w:eastAsiaTheme="minorEastAsia" w:hAnsiTheme="minorEastAsia" w:cs="黑体" w:hint="eastAsia"/>
          <w:b/>
          <w:color w:val="000000"/>
          <w:szCs w:val="21"/>
        </w:rPr>
        <w:t>本年项目经费支出中政府资金（</w:t>
      </w:r>
      <w:r>
        <w:rPr>
          <w:rFonts w:asciiTheme="minorEastAsia" w:eastAsiaTheme="minorEastAsia" w:hAnsiTheme="minorEastAsia" w:cs="黑体" w:hint="eastAsia"/>
          <w:b/>
          <w:color w:val="000000"/>
          <w:szCs w:val="21"/>
        </w:rPr>
        <w:t>11</w:t>
      </w:r>
      <w:r>
        <w:rPr>
          <w:rFonts w:asciiTheme="minorEastAsia" w:eastAsiaTheme="minorEastAsia" w:hAnsiTheme="minorEastAsia" w:cs="黑体" w:hint="eastAsia"/>
          <w:b/>
          <w:color w:val="000000"/>
          <w:szCs w:val="21"/>
        </w:rPr>
        <w:t>）</w:t>
      </w:r>
      <w:r>
        <w:rPr>
          <w:rFonts w:asciiTheme="minorEastAsia" w:eastAsiaTheme="minorEastAsia" w:hAnsiTheme="minorEastAsia" w:cs="黑体"/>
          <w:color w:val="000000"/>
          <w:szCs w:val="21"/>
        </w:rPr>
        <w:t xml:space="preserve"> </w:t>
      </w:r>
      <w:r>
        <w:rPr>
          <w:rFonts w:asciiTheme="minorEastAsia" w:eastAsiaTheme="minorEastAsia" w:hAnsiTheme="minorEastAsia" w:cs="黑体" w:hint="eastAsia"/>
          <w:color w:val="000000"/>
          <w:szCs w:val="21"/>
        </w:rPr>
        <w:t xml:space="preserve"> </w:t>
      </w:r>
      <w:r>
        <w:rPr>
          <w:rFonts w:asciiTheme="minorEastAsia" w:eastAsiaTheme="minorEastAsia" w:hAnsiTheme="minorEastAsia" w:cs="宋体" w:hint="eastAsia"/>
          <w:color w:val="000000"/>
          <w:szCs w:val="21"/>
        </w:rPr>
        <w:t>指报告期内研究开发项目中使用的从政府有关部门获得的研究开发经费合计，包括科技专项费、科研基建费、政府专项基金和补贴等。</w:t>
      </w:r>
    </w:p>
    <w:p w14:paraId="4F559671" w14:textId="77777777" w:rsidR="00EA0DE4" w:rsidRDefault="00EA0DE4">
      <w:pPr>
        <w:spacing w:line="360" w:lineRule="exact"/>
        <w:ind w:firstLineChars="200" w:firstLine="420"/>
      </w:pPr>
    </w:p>
    <w:p w14:paraId="21794C36" w14:textId="1A00B493" w:rsidR="00EA0DE4" w:rsidRDefault="00E87C83">
      <w:pPr>
        <w:spacing w:line="360" w:lineRule="exact"/>
        <w:ind w:firstLineChars="200" w:firstLine="480"/>
        <w:jc w:val="left"/>
        <w:rPr>
          <w:rFonts w:ascii="黑体" w:eastAsia="黑体"/>
          <w:sz w:val="24"/>
        </w:rPr>
      </w:pPr>
      <w:r>
        <w:rPr>
          <w:rFonts w:ascii="黑体" w:eastAsia="黑体"/>
          <w:sz w:val="24"/>
        </w:rPr>
        <w:t>2</w:t>
      </w:r>
      <w:r w:rsidR="003A4F26">
        <w:rPr>
          <w:rFonts w:ascii="黑体" w:eastAsia="黑体" w:hint="eastAsia"/>
          <w:sz w:val="24"/>
        </w:rPr>
        <w:t>.</w:t>
      </w:r>
      <w:r w:rsidR="003A4F26">
        <w:rPr>
          <w:rFonts w:ascii="黑体" w:eastAsia="黑体" w:hint="eastAsia"/>
          <w:sz w:val="24"/>
        </w:rPr>
        <w:t>企业研究开发活动及相关情况（</w:t>
      </w:r>
      <w:r w:rsidR="003A4F26">
        <w:rPr>
          <w:rFonts w:ascii="黑体" w:eastAsia="黑体" w:hint="eastAsia"/>
          <w:sz w:val="24"/>
        </w:rPr>
        <w:t>1</w:t>
      </w:r>
      <w:r w:rsidR="003A4F26">
        <w:rPr>
          <w:rFonts w:ascii="黑体" w:eastAsia="黑体" w:hint="eastAsia"/>
          <w:sz w:val="24"/>
        </w:rPr>
        <w:t>07-2</w:t>
      </w:r>
      <w:r w:rsidR="003A4F26">
        <w:rPr>
          <w:rFonts w:ascii="黑体" w:eastAsia="黑体" w:hint="eastAsia"/>
          <w:sz w:val="24"/>
        </w:rPr>
        <w:t>表）</w:t>
      </w:r>
    </w:p>
    <w:p w14:paraId="456D8151" w14:textId="77777777" w:rsidR="00EA0DE4" w:rsidRDefault="003A4F26">
      <w:pPr>
        <w:spacing w:line="360" w:lineRule="exact"/>
        <w:ind w:firstLineChars="200" w:firstLine="422"/>
        <w:rPr>
          <w:rFonts w:asciiTheme="minorEastAsia" w:eastAsiaTheme="minorEastAsia" w:hAnsiTheme="minorEastAsia" w:cs="宋体"/>
          <w:b/>
          <w:bCs/>
          <w:color w:val="000000"/>
          <w:szCs w:val="21"/>
        </w:rPr>
      </w:pPr>
      <w:r>
        <w:rPr>
          <w:rFonts w:asciiTheme="minorEastAsia" w:eastAsiaTheme="minorEastAsia" w:hAnsiTheme="minorEastAsia" w:cs="黑体" w:hint="eastAsia"/>
          <w:b/>
          <w:color w:val="000000"/>
          <w:szCs w:val="21"/>
        </w:rPr>
        <w:t>研究开发人员合计（</w:t>
      </w:r>
      <w:r>
        <w:rPr>
          <w:rFonts w:asciiTheme="minorEastAsia" w:eastAsiaTheme="minorEastAsia" w:hAnsiTheme="minorEastAsia" w:cs="黑体" w:hint="eastAsia"/>
          <w:b/>
          <w:color w:val="000000"/>
          <w:szCs w:val="21"/>
        </w:rPr>
        <w:t>1</w:t>
      </w:r>
      <w:r>
        <w:rPr>
          <w:rFonts w:asciiTheme="minorEastAsia" w:eastAsiaTheme="minorEastAsia" w:hAnsiTheme="minorEastAsia" w:cs="黑体" w:hint="eastAsia"/>
          <w:b/>
          <w:color w:val="000000"/>
          <w:szCs w:val="21"/>
        </w:rPr>
        <w:t>）</w:t>
      </w:r>
      <w:r>
        <w:rPr>
          <w:rFonts w:asciiTheme="minorEastAsia" w:eastAsiaTheme="minorEastAsia" w:hAnsiTheme="minorEastAsia" w:cs="宋体"/>
          <w:color w:val="000000"/>
          <w:szCs w:val="21"/>
        </w:rPr>
        <w:t xml:space="preserve">  </w:t>
      </w:r>
      <w:r>
        <w:rPr>
          <w:rFonts w:asciiTheme="minorEastAsia" w:eastAsiaTheme="minorEastAsia" w:hAnsiTheme="minorEastAsia" w:cs="宋体" w:hint="eastAsia"/>
          <w:color w:val="000000"/>
          <w:szCs w:val="21"/>
        </w:rPr>
        <w:t>指报告期内企业参加研究开发活动的人员合计。</w:t>
      </w:r>
      <w:r>
        <w:rPr>
          <w:rFonts w:asciiTheme="minorEastAsia" w:eastAsiaTheme="minorEastAsia" w:hAnsiTheme="minorEastAsia" w:cs="宋体" w:hint="eastAsia"/>
          <w:b/>
          <w:bCs/>
          <w:color w:val="000000"/>
          <w:szCs w:val="21"/>
        </w:rPr>
        <w:t>该指标应与企业会计账中有关研究开发会计科目或向税务部门提供的有关研究开发辅助账中人员人工费子科目里涉及的全部人员对应。</w:t>
      </w:r>
    </w:p>
    <w:p w14:paraId="1506E821" w14:textId="77777777" w:rsidR="00EA0DE4" w:rsidRDefault="003A4F26">
      <w:pPr>
        <w:spacing w:line="360" w:lineRule="exact"/>
        <w:ind w:firstLineChars="200" w:firstLine="422"/>
        <w:rPr>
          <w:rFonts w:asciiTheme="minorEastAsia" w:eastAsiaTheme="minorEastAsia" w:hAnsiTheme="minorEastAsia" w:cs="宋体"/>
          <w:color w:val="000000"/>
          <w:szCs w:val="21"/>
        </w:rPr>
      </w:pPr>
      <w:r>
        <w:rPr>
          <w:rFonts w:asciiTheme="minorEastAsia" w:eastAsiaTheme="minorEastAsia" w:hAnsiTheme="minorEastAsia" w:cs="黑体" w:hint="eastAsia"/>
          <w:b/>
          <w:color w:val="000000"/>
          <w:szCs w:val="21"/>
        </w:rPr>
        <w:t>研究开发人员合计中管理和服务人员</w:t>
      </w:r>
      <w:r>
        <w:rPr>
          <w:rFonts w:asciiTheme="minorEastAsia" w:eastAsiaTheme="minorEastAsia" w:hAnsiTheme="minorEastAsia" w:cs="黑体" w:hint="eastAsia"/>
          <w:b/>
          <w:color w:val="000000"/>
          <w:szCs w:val="21"/>
        </w:rPr>
        <w:t>（</w:t>
      </w:r>
      <w:r>
        <w:rPr>
          <w:rFonts w:asciiTheme="minorEastAsia" w:eastAsiaTheme="minorEastAsia" w:hAnsiTheme="minorEastAsia" w:cs="黑体" w:hint="eastAsia"/>
          <w:b/>
          <w:color w:val="000000"/>
          <w:szCs w:val="21"/>
        </w:rPr>
        <w:t>2</w:t>
      </w:r>
      <w:r>
        <w:rPr>
          <w:rFonts w:asciiTheme="minorEastAsia" w:eastAsiaTheme="minorEastAsia" w:hAnsiTheme="minorEastAsia" w:cs="黑体" w:hint="eastAsia"/>
          <w:b/>
          <w:color w:val="000000"/>
          <w:szCs w:val="21"/>
        </w:rPr>
        <w:t>）</w:t>
      </w:r>
      <w:r>
        <w:rPr>
          <w:rFonts w:asciiTheme="minorEastAsia" w:eastAsiaTheme="minorEastAsia" w:hAnsiTheme="minorEastAsia" w:cs="黑体" w:hint="eastAsia"/>
          <w:b/>
          <w:color w:val="000000"/>
          <w:szCs w:val="21"/>
        </w:rPr>
        <w:t xml:space="preserve">  </w:t>
      </w:r>
      <w:r>
        <w:rPr>
          <w:rFonts w:asciiTheme="minorEastAsia" w:eastAsiaTheme="minorEastAsia" w:hAnsiTheme="minorEastAsia" w:cs="宋体" w:hint="eastAsia"/>
          <w:color w:val="000000"/>
          <w:szCs w:val="21"/>
        </w:rPr>
        <w:t>指报告期内企业研究开发人员中主要从事项目管理和为项目提供直接服务的人员。管理人员包括企业主管研究开发项目工作的负责人，企业研究开发活动管理部门（科研管理处、部、科等）的工作人员以及企业办技术中心、科研院（所）、中试车间、试验基地、实验室等的管理人员；服务人员包括为研究开发活动提供资料文献、材料供应、设备维护等服务的人员（含中试车间、实验室、试验基地等的工人）。</w:t>
      </w:r>
    </w:p>
    <w:p w14:paraId="4503FC73" w14:textId="77777777" w:rsidR="00EA0DE4" w:rsidRDefault="003A4F26">
      <w:pPr>
        <w:spacing w:line="360" w:lineRule="exact"/>
        <w:ind w:firstLineChars="200" w:firstLine="422"/>
        <w:rPr>
          <w:rFonts w:asciiTheme="minorEastAsia" w:eastAsiaTheme="minorEastAsia" w:hAnsiTheme="minorEastAsia" w:cs="黑体"/>
          <w:color w:val="000000"/>
          <w:szCs w:val="21"/>
        </w:rPr>
      </w:pPr>
      <w:r>
        <w:rPr>
          <w:rFonts w:asciiTheme="minorEastAsia" w:eastAsiaTheme="minorEastAsia" w:hAnsiTheme="minorEastAsia" w:cs="黑体" w:hint="eastAsia"/>
          <w:b/>
          <w:color w:val="000000"/>
          <w:szCs w:val="21"/>
        </w:rPr>
        <w:t>研究开发人员合计中女性（</w:t>
      </w:r>
      <w:r>
        <w:rPr>
          <w:rFonts w:asciiTheme="minorEastAsia" w:eastAsiaTheme="minorEastAsia" w:hAnsiTheme="minorEastAsia" w:cs="黑体" w:hint="eastAsia"/>
          <w:b/>
          <w:color w:val="000000"/>
          <w:szCs w:val="21"/>
        </w:rPr>
        <w:t>3</w:t>
      </w:r>
      <w:r>
        <w:rPr>
          <w:rFonts w:asciiTheme="minorEastAsia" w:eastAsiaTheme="minorEastAsia" w:hAnsiTheme="minorEastAsia" w:cs="黑体" w:hint="eastAsia"/>
          <w:b/>
          <w:color w:val="000000"/>
          <w:szCs w:val="21"/>
        </w:rPr>
        <w:t>）</w:t>
      </w:r>
      <w:r>
        <w:rPr>
          <w:rFonts w:asciiTheme="minorEastAsia" w:eastAsiaTheme="minorEastAsia" w:hAnsiTheme="minorEastAsia" w:cs="黑体" w:hint="eastAsia"/>
          <w:color w:val="000000"/>
          <w:szCs w:val="21"/>
        </w:rPr>
        <w:t xml:space="preserve">  </w:t>
      </w:r>
      <w:r>
        <w:rPr>
          <w:rFonts w:asciiTheme="minorEastAsia" w:eastAsiaTheme="minorEastAsia" w:hAnsiTheme="minorEastAsia" w:cs="宋体" w:hint="eastAsia"/>
          <w:color w:val="000000"/>
          <w:szCs w:val="21"/>
        </w:rPr>
        <w:t>指报告期内企业研究开发人员中的女性人员</w:t>
      </w:r>
      <w:r>
        <w:rPr>
          <w:rFonts w:asciiTheme="minorEastAsia" w:eastAsiaTheme="minorEastAsia" w:hAnsiTheme="minorEastAsia" w:cs="宋体" w:hint="eastAsia"/>
          <w:color w:val="000000"/>
          <w:szCs w:val="21"/>
        </w:rPr>
        <w:t>。</w:t>
      </w:r>
    </w:p>
    <w:p w14:paraId="44F8A60A" w14:textId="77777777" w:rsidR="00EA0DE4" w:rsidRDefault="003A4F26">
      <w:pPr>
        <w:spacing w:line="360" w:lineRule="exact"/>
        <w:ind w:firstLineChars="200" w:firstLine="422"/>
        <w:rPr>
          <w:rFonts w:asciiTheme="minorEastAsia" w:eastAsiaTheme="minorEastAsia" w:hAnsiTheme="minorEastAsia" w:cs="黑体"/>
          <w:color w:val="000000"/>
          <w:szCs w:val="21"/>
        </w:rPr>
      </w:pPr>
      <w:r>
        <w:rPr>
          <w:rFonts w:asciiTheme="minorEastAsia" w:eastAsiaTheme="minorEastAsia" w:hAnsiTheme="minorEastAsia" w:cs="黑体" w:hint="eastAsia"/>
          <w:b/>
          <w:color w:val="000000"/>
          <w:szCs w:val="21"/>
        </w:rPr>
        <w:t>研究开发人员合计中全职人员（</w:t>
      </w:r>
      <w:r>
        <w:rPr>
          <w:rFonts w:asciiTheme="minorEastAsia" w:eastAsiaTheme="minorEastAsia" w:hAnsiTheme="minorEastAsia" w:cs="黑体" w:hint="eastAsia"/>
          <w:b/>
          <w:color w:val="000000"/>
          <w:szCs w:val="21"/>
        </w:rPr>
        <w:t>4</w:t>
      </w:r>
      <w:r>
        <w:rPr>
          <w:rFonts w:asciiTheme="minorEastAsia" w:eastAsiaTheme="minorEastAsia" w:hAnsiTheme="minorEastAsia" w:cs="黑体" w:hint="eastAsia"/>
          <w:b/>
          <w:color w:val="000000"/>
          <w:szCs w:val="21"/>
        </w:rPr>
        <w:t>）</w:t>
      </w:r>
      <w:r>
        <w:rPr>
          <w:rFonts w:asciiTheme="minorEastAsia" w:eastAsiaTheme="minorEastAsia" w:hAnsiTheme="minorEastAsia" w:cs="黑体" w:hint="eastAsia"/>
          <w:color w:val="000000"/>
          <w:szCs w:val="21"/>
        </w:rPr>
        <w:t xml:space="preserve"> </w:t>
      </w:r>
      <w:r>
        <w:rPr>
          <w:rFonts w:asciiTheme="minorEastAsia" w:eastAsiaTheme="minorEastAsia" w:hAnsiTheme="minorEastAsia" w:cs="黑体" w:hint="eastAsia"/>
          <w:color w:val="000000"/>
          <w:szCs w:val="21"/>
        </w:rPr>
        <w:t>指报告期内企业研究开发人员中实际从事研究</w:t>
      </w:r>
      <w:r>
        <w:rPr>
          <w:rFonts w:asciiTheme="minorEastAsia" w:eastAsiaTheme="minorEastAsia" w:hAnsiTheme="minorEastAsia" w:cs="黑体" w:hint="eastAsia"/>
          <w:color w:val="000000"/>
          <w:szCs w:val="21"/>
        </w:rPr>
        <w:t>开发活动的时间占制度工作时间</w:t>
      </w:r>
      <w:r>
        <w:rPr>
          <w:rFonts w:asciiTheme="minorEastAsia" w:eastAsiaTheme="minorEastAsia" w:hAnsiTheme="minorEastAsia" w:cs="黑体" w:hint="eastAsia"/>
          <w:color w:val="000000"/>
          <w:szCs w:val="21"/>
        </w:rPr>
        <w:t>90%</w:t>
      </w:r>
      <w:r>
        <w:rPr>
          <w:rFonts w:asciiTheme="minorEastAsia" w:eastAsiaTheme="minorEastAsia" w:hAnsiTheme="minorEastAsia" w:cs="黑体" w:hint="eastAsia"/>
          <w:color w:val="000000"/>
          <w:szCs w:val="21"/>
        </w:rPr>
        <w:t>及以上的人员。</w:t>
      </w:r>
    </w:p>
    <w:p w14:paraId="12069471" w14:textId="77777777" w:rsidR="00EA0DE4" w:rsidRDefault="003A4F26">
      <w:pPr>
        <w:spacing w:line="360" w:lineRule="exact"/>
        <w:ind w:firstLineChars="200" w:firstLine="422"/>
        <w:rPr>
          <w:rFonts w:asciiTheme="minorEastAsia" w:eastAsiaTheme="minorEastAsia" w:hAnsiTheme="minorEastAsia" w:cs="宋体"/>
          <w:szCs w:val="21"/>
        </w:rPr>
      </w:pPr>
      <w:r>
        <w:rPr>
          <w:rFonts w:asciiTheme="minorEastAsia" w:eastAsiaTheme="minorEastAsia" w:hAnsiTheme="minorEastAsia" w:cs="黑体" w:hint="eastAsia"/>
          <w:b/>
          <w:szCs w:val="21"/>
        </w:rPr>
        <w:lastRenderedPageBreak/>
        <w:t>研</w:t>
      </w:r>
      <w:r>
        <w:rPr>
          <w:rFonts w:asciiTheme="minorEastAsia" w:eastAsiaTheme="minorEastAsia" w:hAnsiTheme="minorEastAsia" w:cs="黑体" w:hint="eastAsia"/>
          <w:b/>
          <w:color w:val="000000"/>
          <w:szCs w:val="21"/>
        </w:rPr>
        <w:t>究开</w:t>
      </w:r>
      <w:r>
        <w:rPr>
          <w:rFonts w:asciiTheme="minorEastAsia" w:eastAsiaTheme="minorEastAsia" w:hAnsiTheme="minorEastAsia" w:cs="黑体" w:hint="eastAsia"/>
          <w:b/>
          <w:szCs w:val="21"/>
        </w:rPr>
        <w:t>发人员合计中本科毕业及以上人员（</w:t>
      </w:r>
      <w:r>
        <w:rPr>
          <w:rFonts w:asciiTheme="minorEastAsia" w:eastAsiaTheme="minorEastAsia" w:hAnsiTheme="minorEastAsia" w:cs="黑体" w:hint="eastAsia"/>
          <w:b/>
          <w:szCs w:val="21"/>
        </w:rPr>
        <w:t>5</w:t>
      </w:r>
      <w:r>
        <w:rPr>
          <w:rFonts w:asciiTheme="minorEastAsia" w:eastAsiaTheme="minorEastAsia" w:hAnsiTheme="minorEastAsia" w:cs="黑体" w:hint="eastAsia"/>
          <w:b/>
          <w:szCs w:val="21"/>
        </w:rPr>
        <w:t>）</w:t>
      </w:r>
      <w:r>
        <w:rPr>
          <w:rFonts w:asciiTheme="minorEastAsia" w:eastAsiaTheme="minorEastAsia" w:hAnsiTheme="minorEastAsia" w:cs="黑体" w:hint="eastAsia"/>
          <w:szCs w:val="21"/>
        </w:rPr>
        <w:t xml:space="preserve">  </w:t>
      </w:r>
      <w:r>
        <w:rPr>
          <w:rFonts w:asciiTheme="minorEastAsia" w:eastAsiaTheme="minorEastAsia" w:hAnsiTheme="minorEastAsia" w:cs="宋体" w:hint="eastAsia"/>
          <w:szCs w:val="21"/>
        </w:rPr>
        <w:t>指</w:t>
      </w:r>
      <w:r>
        <w:rPr>
          <w:rFonts w:asciiTheme="minorEastAsia" w:eastAsiaTheme="minorEastAsia" w:hAnsiTheme="minorEastAsia" w:cs="宋体" w:hint="eastAsia"/>
          <w:spacing w:val="2"/>
          <w:szCs w:val="21"/>
        </w:rPr>
        <w:t>报告期</w:t>
      </w:r>
      <w:r>
        <w:rPr>
          <w:rFonts w:asciiTheme="minorEastAsia" w:eastAsiaTheme="minorEastAsia" w:hAnsiTheme="minorEastAsia" w:cs="宋体" w:hint="eastAsia"/>
          <w:szCs w:val="21"/>
        </w:rPr>
        <w:t>内企业研发人员中具有大学本科学历或学士学位及以上学历或学位的人员。</w:t>
      </w:r>
    </w:p>
    <w:p w14:paraId="21797F7B" w14:textId="77777777" w:rsidR="00EA0DE4" w:rsidRDefault="003A4F26">
      <w:pPr>
        <w:spacing w:line="360" w:lineRule="exact"/>
        <w:ind w:firstLineChars="200" w:firstLine="422"/>
        <w:rPr>
          <w:rFonts w:asciiTheme="minorEastAsia" w:eastAsiaTheme="minorEastAsia" w:hAnsiTheme="minorEastAsia" w:cs="宋体"/>
          <w:szCs w:val="21"/>
        </w:rPr>
      </w:pPr>
      <w:r>
        <w:rPr>
          <w:rFonts w:asciiTheme="minorEastAsia" w:eastAsiaTheme="minorEastAsia" w:hAnsiTheme="minorEastAsia" w:cs="宋体" w:hint="eastAsia"/>
          <w:b/>
          <w:bCs/>
          <w:szCs w:val="21"/>
        </w:rPr>
        <w:t>研究开发人员合计中外聘人员</w:t>
      </w:r>
      <w:r>
        <w:rPr>
          <w:rFonts w:asciiTheme="minorEastAsia" w:eastAsiaTheme="minorEastAsia" w:hAnsiTheme="minorEastAsia" w:cs="宋体" w:hint="eastAsia"/>
          <w:b/>
          <w:bCs/>
          <w:szCs w:val="21"/>
        </w:rPr>
        <w:t>（</w:t>
      </w:r>
      <w:r>
        <w:rPr>
          <w:rFonts w:asciiTheme="minorEastAsia" w:eastAsiaTheme="minorEastAsia" w:hAnsiTheme="minorEastAsia" w:cs="宋体" w:hint="eastAsia"/>
          <w:b/>
          <w:bCs/>
          <w:szCs w:val="21"/>
        </w:rPr>
        <w:t>6</w:t>
      </w:r>
      <w:r>
        <w:rPr>
          <w:rFonts w:asciiTheme="minorEastAsia" w:eastAsiaTheme="minorEastAsia" w:hAnsiTheme="minorEastAsia" w:cs="宋体" w:hint="eastAsia"/>
          <w:b/>
          <w:bCs/>
          <w:szCs w:val="21"/>
        </w:rPr>
        <w:t>）</w:t>
      </w:r>
      <w:r>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指报告期内企业研究开发人员中外聘的人员。</w:t>
      </w:r>
    </w:p>
    <w:p w14:paraId="4D1C4FA6" w14:textId="77777777" w:rsidR="00EA0DE4" w:rsidRDefault="003A4F26">
      <w:pPr>
        <w:spacing w:line="340" w:lineRule="exact"/>
        <w:ind w:firstLineChars="200" w:firstLine="422"/>
        <w:rPr>
          <w:rFonts w:ascii="黑体" w:eastAsia="黑体" w:hAnsi="宋体"/>
          <w:color w:val="000000"/>
          <w:sz w:val="22"/>
          <w:szCs w:val="22"/>
        </w:rPr>
      </w:pPr>
      <w:r>
        <w:rPr>
          <w:rFonts w:asciiTheme="majorEastAsia" w:eastAsiaTheme="majorEastAsia" w:hAnsiTheme="majorEastAsia" w:cstheme="majorEastAsia" w:hint="eastAsia"/>
          <w:b/>
          <w:bCs/>
          <w:szCs w:val="21"/>
        </w:rPr>
        <w:t>研究开发费用合计</w:t>
      </w:r>
      <w:r>
        <w:rPr>
          <w:rFonts w:asciiTheme="majorEastAsia" w:eastAsiaTheme="majorEastAsia" w:hAnsiTheme="majorEastAsia" w:cstheme="majorEastAsia" w:hint="eastAsia"/>
          <w:b/>
          <w:bCs/>
          <w:szCs w:val="21"/>
        </w:rPr>
        <w:t>（</w:t>
      </w:r>
      <w:r>
        <w:rPr>
          <w:rFonts w:asciiTheme="majorEastAsia" w:eastAsiaTheme="majorEastAsia" w:hAnsiTheme="majorEastAsia" w:cstheme="majorEastAsia" w:hint="eastAsia"/>
          <w:b/>
          <w:bCs/>
          <w:szCs w:val="21"/>
        </w:rPr>
        <w:t>7</w:t>
      </w:r>
      <w:r>
        <w:rPr>
          <w:rFonts w:asciiTheme="majorEastAsia" w:eastAsiaTheme="majorEastAsia" w:hAnsiTheme="majorEastAsia" w:cstheme="majorEastAsia" w:hint="eastAsia"/>
          <w:b/>
          <w:bCs/>
          <w:szCs w:val="21"/>
        </w:rPr>
        <w:t>）</w:t>
      </w:r>
      <w:r>
        <w:rPr>
          <w:rFonts w:ascii="黑体" w:eastAsia="黑体" w:hAnsi="宋体" w:cs="黑体"/>
          <w:sz w:val="22"/>
          <w:szCs w:val="22"/>
        </w:rPr>
        <w:t xml:space="preserve">  </w:t>
      </w:r>
      <w:r>
        <w:rPr>
          <w:rFonts w:ascii="宋体" w:hAnsi="宋体" w:cs="宋体" w:hint="eastAsia"/>
          <w:color w:val="000000"/>
          <w:sz w:val="22"/>
          <w:szCs w:val="22"/>
        </w:rPr>
        <w:t>指报告期内企业用于研究开发活动的费用合计，包括人员人工费用、直接投入费用、折旧费用与长期待摊费用、无形资产摊销费用、设计费用、装备调试费用与试验费用、委托外部研究开发费用及其他费用。</w:t>
      </w:r>
      <w:r>
        <w:rPr>
          <w:rFonts w:ascii="宋体" w:hAnsi="宋体" w:cs="宋体" w:hint="eastAsia"/>
          <w:b/>
          <w:bCs/>
          <w:color w:val="000000"/>
          <w:sz w:val="22"/>
          <w:szCs w:val="22"/>
        </w:rPr>
        <w:t>该指标应与企业会计账中有关研究开发会计科目或向税务部门提供的有关研究开发辅助账中研究开发费用对应。</w:t>
      </w:r>
    </w:p>
    <w:p w14:paraId="52287576" w14:textId="77777777" w:rsidR="00EA0DE4" w:rsidRDefault="003A4F26">
      <w:pPr>
        <w:spacing w:line="360" w:lineRule="exact"/>
        <w:ind w:firstLineChars="200" w:firstLine="422"/>
        <w:rPr>
          <w:rFonts w:ascii="黑体" w:eastAsia="黑体" w:hAnsi="宋体"/>
          <w:color w:val="000000"/>
          <w:sz w:val="22"/>
          <w:szCs w:val="22"/>
        </w:rPr>
      </w:pPr>
      <w:r>
        <w:rPr>
          <w:rFonts w:asciiTheme="majorEastAsia" w:eastAsiaTheme="majorEastAsia" w:hAnsiTheme="majorEastAsia" w:cstheme="majorEastAsia" w:hint="eastAsia"/>
          <w:b/>
          <w:bCs/>
          <w:color w:val="000000"/>
          <w:szCs w:val="21"/>
        </w:rPr>
        <w:t>研究开发费用合计中人员人工费用</w:t>
      </w:r>
      <w:r>
        <w:rPr>
          <w:rFonts w:asciiTheme="majorEastAsia" w:eastAsiaTheme="majorEastAsia" w:hAnsiTheme="majorEastAsia" w:cstheme="majorEastAsia" w:hint="eastAsia"/>
          <w:b/>
          <w:bCs/>
          <w:color w:val="000000"/>
          <w:szCs w:val="21"/>
        </w:rPr>
        <w:t>（</w:t>
      </w:r>
      <w:r>
        <w:rPr>
          <w:rFonts w:asciiTheme="majorEastAsia" w:eastAsiaTheme="majorEastAsia" w:hAnsiTheme="majorEastAsia" w:cstheme="majorEastAsia" w:hint="eastAsia"/>
          <w:b/>
          <w:bCs/>
          <w:color w:val="000000"/>
          <w:szCs w:val="21"/>
        </w:rPr>
        <w:t>8</w:t>
      </w:r>
      <w:r>
        <w:rPr>
          <w:rFonts w:asciiTheme="majorEastAsia" w:eastAsiaTheme="majorEastAsia" w:hAnsiTheme="majorEastAsia" w:cstheme="majorEastAsia" w:hint="eastAsia"/>
          <w:b/>
          <w:bCs/>
          <w:color w:val="000000"/>
          <w:szCs w:val="21"/>
        </w:rPr>
        <w:t>）</w:t>
      </w:r>
      <w:r>
        <w:rPr>
          <w:rFonts w:ascii="黑体" w:eastAsia="黑体" w:hAnsi="宋体" w:cs="黑体"/>
          <w:color w:val="000000"/>
          <w:sz w:val="22"/>
          <w:szCs w:val="22"/>
        </w:rPr>
        <w:t xml:space="preserve">  </w:t>
      </w:r>
      <w:r>
        <w:rPr>
          <w:rFonts w:ascii="宋体" w:hAnsi="宋体" w:cs="宋体" w:hint="eastAsia"/>
          <w:color w:val="000000"/>
          <w:szCs w:val="21"/>
        </w:rPr>
        <w:t>指报告期内企业研究开发人员的工资薪金、基本养老保险费、基本医疗保险费、失业保险费、工伤保险费、生育保险费和住房公积金，以及外聘研究开发人员的劳务费用等。该指标应与企业会计账中有关研究开发会计</w:t>
      </w:r>
      <w:r>
        <w:rPr>
          <w:rFonts w:ascii="宋体" w:hAnsi="宋体" w:cs="宋体" w:hint="eastAsia"/>
          <w:color w:val="000000"/>
          <w:szCs w:val="21"/>
        </w:rPr>
        <w:t>科目或向税务部门提供的有关研究开发辅助账中人员人工费用对应。</w:t>
      </w:r>
    </w:p>
    <w:p w14:paraId="752F07C1" w14:textId="77777777" w:rsidR="00EA0DE4" w:rsidRDefault="003A4F26">
      <w:pPr>
        <w:spacing w:line="340" w:lineRule="exact"/>
        <w:ind w:firstLineChars="200" w:firstLine="422"/>
        <w:rPr>
          <w:rFonts w:ascii="宋体" w:hAnsi="宋体" w:cs="宋体"/>
          <w:color w:val="000000"/>
          <w:sz w:val="22"/>
          <w:szCs w:val="22"/>
        </w:rPr>
      </w:pPr>
      <w:r>
        <w:rPr>
          <w:rFonts w:asciiTheme="majorEastAsia" w:eastAsiaTheme="majorEastAsia" w:hAnsiTheme="majorEastAsia" w:cstheme="majorEastAsia" w:hint="eastAsia"/>
          <w:b/>
          <w:bCs/>
          <w:color w:val="000000"/>
          <w:szCs w:val="21"/>
        </w:rPr>
        <w:t>研究开发费用合计中直接投入费用</w:t>
      </w:r>
      <w:r>
        <w:rPr>
          <w:rFonts w:asciiTheme="majorEastAsia" w:eastAsiaTheme="majorEastAsia" w:hAnsiTheme="majorEastAsia" w:cstheme="majorEastAsia" w:hint="eastAsia"/>
          <w:b/>
          <w:bCs/>
          <w:color w:val="000000"/>
          <w:szCs w:val="21"/>
        </w:rPr>
        <w:t>（</w:t>
      </w:r>
      <w:r>
        <w:rPr>
          <w:rFonts w:asciiTheme="majorEastAsia" w:eastAsiaTheme="majorEastAsia" w:hAnsiTheme="majorEastAsia" w:cstheme="majorEastAsia" w:hint="eastAsia"/>
          <w:b/>
          <w:bCs/>
          <w:color w:val="000000"/>
          <w:szCs w:val="21"/>
        </w:rPr>
        <w:t>9</w:t>
      </w:r>
      <w:r>
        <w:rPr>
          <w:rFonts w:asciiTheme="majorEastAsia" w:eastAsiaTheme="majorEastAsia" w:hAnsiTheme="majorEastAsia" w:cstheme="majorEastAsia" w:hint="eastAsia"/>
          <w:b/>
          <w:bCs/>
          <w:color w:val="000000"/>
          <w:szCs w:val="21"/>
        </w:rPr>
        <w:t>）</w:t>
      </w:r>
      <w:r>
        <w:rPr>
          <w:rFonts w:ascii="黑体" w:eastAsia="黑体" w:hAnsi="宋体" w:cs="黑体"/>
          <w:color w:val="000000"/>
          <w:sz w:val="22"/>
          <w:szCs w:val="22"/>
        </w:rPr>
        <w:t xml:space="preserve">  </w:t>
      </w:r>
      <w:r>
        <w:rPr>
          <w:rFonts w:ascii="宋体" w:hAnsi="宋体" w:cs="宋体" w:hint="eastAsia"/>
          <w:color w:val="000000"/>
          <w:sz w:val="22"/>
          <w:szCs w:val="22"/>
        </w:rPr>
        <w:t>指报告期内企业为实施研究开发活动而实际发生的相关支出。包括直接消耗的材料、燃料和动力费用；用于中间试验和产品试制的模具、工艺装备开发及制造费，不构成固定资产的样品、样机及一般测试手段购置费，试制产品的检验费；用于研究开发活动的仪器、设备的运行维护、调整、检验、检测、维修等费用，以及通过经营租赁方式租入的用于研究开发活动的固定资产租赁费等。该指标应与企业会计账中有关研究开发会计科目或向税务部门提供的有关研究开发辅助账中直接投入费用对应。</w:t>
      </w:r>
    </w:p>
    <w:p w14:paraId="284979CA" w14:textId="77777777" w:rsidR="00EA0DE4" w:rsidRDefault="003A4F26">
      <w:pPr>
        <w:spacing w:line="340" w:lineRule="exact"/>
        <w:ind w:firstLineChars="200" w:firstLine="422"/>
        <w:rPr>
          <w:rFonts w:ascii="黑体" w:eastAsia="黑体" w:hAnsi="宋体"/>
          <w:color w:val="000000"/>
          <w:sz w:val="22"/>
          <w:szCs w:val="22"/>
        </w:rPr>
      </w:pPr>
      <w:r>
        <w:rPr>
          <w:rFonts w:asciiTheme="majorEastAsia" w:eastAsiaTheme="majorEastAsia" w:hAnsiTheme="majorEastAsia" w:cstheme="majorEastAsia" w:hint="eastAsia"/>
          <w:b/>
          <w:bCs/>
          <w:color w:val="000000"/>
          <w:szCs w:val="21"/>
        </w:rPr>
        <w:t>研究开发费用合计中折旧费用与长期待摊费用</w:t>
      </w:r>
      <w:r>
        <w:rPr>
          <w:rFonts w:asciiTheme="majorEastAsia" w:eastAsiaTheme="majorEastAsia" w:hAnsiTheme="majorEastAsia" w:cstheme="majorEastAsia" w:hint="eastAsia"/>
          <w:b/>
          <w:bCs/>
          <w:color w:val="000000"/>
          <w:szCs w:val="21"/>
        </w:rPr>
        <w:t>（</w:t>
      </w:r>
      <w:r>
        <w:rPr>
          <w:rFonts w:asciiTheme="majorEastAsia" w:eastAsiaTheme="majorEastAsia" w:hAnsiTheme="majorEastAsia" w:cstheme="majorEastAsia" w:hint="eastAsia"/>
          <w:b/>
          <w:bCs/>
          <w:color w:val="000000"/>
          <w:szCs w:val="21"/>
        </w:rPr>
        <w:t>10</w:t>
      </w:r>
      <w:r>
        <w:rPr>
          <w:rFonts w:asciiTheme="majorEastAsia" w:eastAsiaTheme="majorEastAsia" w:hAnsiTheme="majorEastAsia" w:cstheme="majorEastAsia" w:hint="eastAsia"/>
          <w:b/>
          <w:bCs/>
          <w:color w:val="000000"/>
          <w:szCs w:val="21"/>
        </w:rPr>
        <w:t>）</w:t>
      </w:r>
      <w:r>
        <w:rPr>
          <w:rFonts w:ascii="黑体" w:eastAsia="黑体" w:hAnsi="宋体" w:cs="黑体"/>
          <w:color w:val="000000"/>
          <w:sz w:val="22"/>
          <w:szCs w:val="22"/>
        </w:rPr>
        <w:t xml:space="preserve">  </w:t>
      </w:r>
      <w:r>
        <w:rPr>
          <w:rFonts w:ascii="宋体" w:hAnsi="宋体" w:cs="宋体" w:hint="eastAsia"/>
          <w:color w:val="000000"/>
          <w:sz w:val="22"/>
          <w:szCs w:val="22"/>
        </w:rPr>
        <w:t>指报告期内企业用于研</w:t>
      </w:r>
      <w:r>
        <w:rPr>
          <w:rFonts w:ascii="宋体" w:hAnsi="宋体" w:cs="宋体" w:hint="eastAsia"/>
          <w:color w:val="000000"/>
          <w:sz w:val="22"/>
          <w:szCs w:val="22"/>
        </w:rPr>
        <w:t>究开发活动的仪器、设备和在用建筑物的折旧费，以及研究开发设施的改建、改装、装修和修理过程中发生的长期待摊费用等。该指标应与企业会计账中有关研究开发会计科目或向税务部门提供的有关研究开发辅助账中折旧费用（与长期待摊费用）对应。</w:t>
      </w:r>
    </w:p>
    <w:p w14:paraId="25D20BD5" w14:textId="77777777" w:rsidR="00EA0DE4" w:rsidRDefault="003A4F26">
      <w:pPr>
        <w:spacing w:line="340" w:lineRule="exact"/>
        <w:ind w:firstLineChars="200" w:firstLine="422"/>
        <w:rPr>
          <w:rFonts w:ascii="宋体"/>
          <w:color w:val="000000"/>
          <w:sz w:val="22"/>
          <w:szCs w:val="22"/>
        </w:rPr>
      </w:pPr>
      <w:r>
        <w:rPr>
          <w:rFonts w:asciiTheme="majorEastAsia" w:eastAsiaTheme="majorEastAsia" w:hAnsiTheme="majorEastAsia" w:cstheme="majorEastAsia" w:hint="eastAsia"/>
          <w:b/>
          <w:bCs/>
          <w:color w:val="000000"/>
          <w:szCs w:val="21"/>
        </w:rPr>
        <w:t>研究开发费用合计中无形资产摊销费用</w:t>
      </w:r>
      <w:r>
        <w:rPr>
          <w:rFonts w:asciiTheme="majorEastAsia" w:eastAsiaTheme="majorEastAsia" w:hAnsiTheme="majorEastAsia" w:cstheme="majorEastAsia" w:hint="eastAsia"/>
          <w:b/>
          <w:bCs/>
          <w:color w:val="000000"/>
          <w:szCs w:val="21"/>
        </w:rPr>
        <w:t>（</w:t>
      </w:r>
      <w:r>
        <w:rPr>
          <w:rFonts w:asciiTheme="majorEastAsia" w:eastAsiaTheme="majorEastAsia" w:hAnsiTheme="majorEastAsia" w:cstheme="majorEastAsia" w:hint="eastAsia"/>
          <w:b/>
          <w:bCs/>
          <w:color w:val="000000"/>
          <w:szCs w:val="21"/>
        </w:rPr>
        <w:t>11</w:t>
      </w:r>
      <w:r>
        <w:rPr>
          <w:rFonts w:asciiTheme="majorEastAsia" w:eastAsiaTheme="majorEastAsia" w:hAnsiTheme="majorEastAsia" w:cstheme="majorEastAsia" w:hint="eastAsia"/>
          <w:b/>
          <w:bCs/>
          <w:color w:val="000000"/>
          <w:szCs w:val="21"/>
        </w:rPr>
        <w:t>）</w:t>
      </w:r>
      <w:r>
        <w:rPr>
          <w:rFonts w:ascii="黑体" w:eastAsia="黑体" w:hAnsi="宋体" w:cs="黑体"/>
          <w:color w:val="000000"/>
          <w:sz w:val="22"/>
          <w:szCs w:val="22"/>
        </w:rPr>
        <w:t xml:space="preserve">  </w:t>
      </w:r>
      <w:r>
        <w:rPr>
          <w:rFonts w:ascii="宋体" w:hAnsi="宋体" w:cs="宋体" w:hint="eastAsia"/>
          <w:color w:val="000000"/>
          <w:sz w:val="22"/>
          <w:szCs w:val="22"/>
        </w:rPr>
        <w:t>指报告期内企业用于研究开发活动的软件、知识产权、非专利技术（专有技术、许可证、设计和计算方法等）的摊销费用等。该指标应与企业会计账中有关研究开发会计科目或向税务部门提供的有关研究开发辅助账中无形资产摊销费用对应。</w:t>
      </w:r>
    </w:p>
    <w:p w14:paraId="061CAEDE" w14:textId="77777777" w:rsidR="00EA0DE4" w:rsidRDefault="003A4F26">
      <w:pPr>
        <w:spacing w:line="340" w:lineRule="exact"/>
        <w:ind w:firstLineChars="200" w:firstLine="422"/>
        <w:rPr>
          <w:rFonts w:ascii="宋体"/>
          <w:color w:val="000000"/>
          <w:sz w:val="22"/>
          <w:szCs w:val="22"/>
        </w:rPr>
      </w:pPr>
      <w:r>
        <w:rPr>
          <w:rFonts w:asciiTheme="majorEastAsia" w:eastAsiaTheme="majorEastAsia" w:hAnsiTheme="majorEastAsia" w:cstheme="majorEastAsia" w:hint="eastAsia"/>
          <w:b/>
          <w:bCs/>
          <w:color w:val="000000"/>
          <w:szCs w:val="21"/>
        </w:rPr>
        <w:t>研究开发费用合计中设计费用</w:t>
      </w:r>
      <w:r>
        <w:rPr>
          <w:rFonts w:asciiTheme="majorEastAsia" w:eastAsiaTheme="majorEastAsia" w:hAnsiTheme="majorEastAsia" w:cstheme="majorEastAsia" w:hint="eastAsia"/>
          <w:b/>
          <w:bCs/>
          <w:color w:val="000000"/>
          <w:szCs w:val="21"/>
        </w:rPr>
        <w:t>（</w:t>
      </w:r>
      <w:r>
        <w:rPr>
          <w:rFonts w:asciiTheme="majorEastAsia" w:eastAsiaTheme="majorEastAsia" w:hAnsiTheme="majorEastAsia" w:cstheme="majorEastAsia" w:hint="eastAsia"/>
          <w:b/>
          <w:bCs/>
          <w:color w:val="000000"/>
          <w:szCs w:val="21"/>
        </w:rPr>
        <w:t>12</w:t>
      </w:r>
      <w:r>
        <w:rPr>
          <w:rFonts w:asciiTheme="majorEastAsia" w:eastAsiaTheme="majorEastAsia" w:hAnsiTheme="majorEastAsia" w:cstheme="majorEastAsia" w:hint="eastAsia"/>
          <w:b/>
          <w:bCs/>
          <w:color w:val="000000"/>
          <w:szCs w:val="21"/>
        </w:rPr>
        <w:t>）</w:t>
      </w:r>
      <w:r>
        <w:rPr>
          <w:rFonts w:ascii="黑体" w:eastAsia="黑体" w:hAnsi="宋体" w:cs="黑体"/>
          <w:color w:val="000000"/>
          <w:sz w:val="22"/>
          <w:szCs w:val="22"/>
        </w:rPr>
        <w:t xml:space="preserve">  </w:t>
      </w:r>
      <w:r>
        <w:rPr>
          <w:rFonts w:ascii="宋体" w:hAnsi="宋体" w:cs="宋体" w:hint="eastAsia"/>
          <w:color w:val="000000"/>
          <w:sz w:val="22"/>
          <w:szCs w:val="22"/>
        </w:rPr>
        <w:t>指报告期内企业为新产品和新工艺进行构思、开发和制造，进行工序、技术规范、规程制定、操作特性方面的设计等发生的费用，包括为获得创新性、创意性、突破性产品进行的创意设计活动发生的相关费用等。该指标应与企业填报研究开发项目所依据的有关研究开发会计科目或向税务部门提供的有关研究开发辅助账中设计费用对应。对于按照研究开发费用加计扣除减免政策进行核算的企业，该指标应与其新产品设计费用和新工艺规程制定费用合计对应。</w:t>
      </w:r>
    </w:p>
    <w:p w14:paraId="156D2EE0" w14:textId="77777777" w:rsidR="00EA0DE4" w:rsidRDefault="003A4F26">
      <w:pPr>
        <w:spacing w:line="340" w:lineRule="exact"/>
        <w:ind w:firstLineChars="200" w:firstLine="422"/>
        <w:rPr>
          <w:rFonts w:ascii="宋体"/>
          <w:color w:val="000000"/>
          <w:sz w:val="22"/>
          <w:szCs w:val="22"/>
        </w:rPr>
      </w:pPr>
      <w:r>
        <w:rPr>
          <w:rFonts w:asciiTheme="majorEastAsia" w:eastAsiaTheme="majorEastAsia" w:hAnsiTheme="majorEastAsia" w:cstheme="majorEastAsia" w:hint="eastAsia"/>
          <w:b/>
          <w:bCs/>
          <w:color w:val="000000"/>
          <w:szCs w:val="21"/>
        </w:rPr>
        <w:t>研究开发费用合计中装备调试费用与试验费用</w:t>
      </w:r>
      <w:r>
        <w:rPr>
          <w:rFonts w:asciiTheme="majorEastAsia" w:eastAsiaTheme="majorEastAsia" w:hAnsiTheme="majorEastAsia" w:cstheme="majorEastAsia" w:hint="eastAsia"/>
          <w:b/>
          <w:bCs/>
          <w:color w:val="000000"/>
          <w:szCs w:val="21"/>
        </w:rPr>
        <w:t>（</w:t>
      </w:r>
      <w:r>
        <w:rPr>
          <w:rFonts w:asciiTheme="majorEastAsia" w:eastAsiaTheme="majorEastAsia" w:hAnsiTheme="majorEastAsia" w:cstheme="majorEastAsia" w:hint="eastAsia"/>
          <w:b/>
          <w:bCs/>
          <w:color w:val="000000"/>
          <w:szCs w:val="21"/>
        </w:rPr>
        <w:t>13</w:t>
      </w:r>
      <w:r>
        <w:rPr>
          <w:rFonts w:asciiTheme="majorEastAsia" w:eastAsiaTheme="majorEastAsia" w:hAnsiTheme="majorEastAsia" w:cstheme="majorEastAsia" w:hint="eastAsia"/>
          <w:b/>
          <w:bCs/>
          <w:color w:val="000000"/>
          <w:szCs w:val="21"/>
        </w:rPr>
        <w:t>）</w:t>
      </w:r>
      <w:r>
        <w:rPr>
          <w:rFonts w:ascii="黑体" w:eastAsia="黑体" w:hAnsi="宋体" w:cs="黑体"/>
          <w:color w:val="000000"/>
          <w:sz w:val="22"/>
          <w:szCs w:val="22"/>
        </w:rPr>
        <w:t xml:space="preserve">  </w:t>
      </w:r>
      <w:r>
        <w:rPr>
          <w:rFonts w:ascii="宋体" w:hAnsi="宋体" w:cs="宋体" w:hint="eastAsia"/>
          <w:color w:val="000000"/>
          <w:sz w:val="22"/>
          <w:szCs w:val="22"/>
        </w:rPr>
        <w:t>装备调试费用指报告期内企业在工装准备过程中</w:t>
      </w:r>
      <w:r>
        <w:rPr>
          <w:rFonts w:ascii="宋体" w:hAnsi="宋体" w:cs="宋体" w:hint="eastAsia"/>
          <w:color w:val="000000"/>
          <w:sz w:val="22"/>
          <w:szCs w:val="22"/>
        </w:rPr>
        <w:t>研究开发活动所发生的费用，包括研制特殊、专用的生产机器，改变生产和质量控制程序，或制定新方法及标准等活动所发生的费用。不包括为大规模批量化和商业化生产所进行的常规性工装准备和工业工程发生的费用。试验费用包括新药研制的临床试验费、勘探开发技术的现场试验费、田间试验费等。该指标应与企业填报研究开发项目所依据的有关研究开发会计科目或向税务部门提供的有关研究开发辅助账中装备调试费用与试验费用对应。对于按照研究开发费用加计扣除减免政策进行核算的企业，该指标应与其新药研制的临床试验费和勘探开发技术的现场试验费合计对应。</w:t>
      </w:r>
    </w:p>
    <w:p w14:paraId="18AC1202" w14:textId="77777777" w:rsidR="00EA0DE4" w:rsidRDefault="003A4F26">
      <w:pPr>
        <w:spacing w:line="340" w:lineRule="exact"/>
        <w:ind w:firstLineChars="200" w:firstLine="422"/>
        <w:rPr>
          <w:rFonts w:ascii="宋体"/>
          <w:color w:val="000000"/>
          <w:sz w:val="22"/>
          <w:szCs w:val="22"/>
        </w:rPr>
      </w:pPr>
      <w:r>
        <w:rPr>
          <w:rFonts w:asciiTheme="majorEastAsia" w:eastAsiaTheme="majorEastAsia" w:hAnsiTheme="majorEastAsia" w:cstheme="majorEastAsia" w:hint="eastAsia"/>
          <w:b/>
          <w:bCs/>
          <w:color w:val="000000"/>
          <w:szCs w:val="21"/>
        </w:rPr>
        <w:t>研究开发费用合计中委托外部研究开发费用</w:t>
      </w:r>
      <w:r>
        <w:rPr>
          <w:rFonts w:asciiTheme="majorEastAsia" w:eastAsiaTheme="majorEastAsia" w:hAnsiTheme="majorEastAsia" w:cstheme="majorEastAsia" w:hint="eastAsia"/>
          <w:b/>
          <w:bCs/>
          <w:color w:val="000000"/>
          <w:szCs w:val="21"/>
        </w:rPr>
        <w:t>（</w:t>
      </w:r>
      <w:r>
        <w:rPr>
          <w:rFonts w:asciiTheme="majorEastAsia" w:eastAsiaTheme="majorEastAsia" w:hAnsiTheme="majorEastAsia" w:cstheme="majorEastAsia" w:hint="eastAsia"/>
          <w:b/>
          <w:bCs/>
          <w:color w:val="000000"/>
          <w:szCs w:val="21"/>
        </w:rPr>
        <w:t>14</w:t>
      </w:r>
      <w:r>
        <w:rPr>
          <w:rFonts w:asciiTheme="majorEastAsia" w:eastAsiaTheme="majorEastAsia" w:hAnsiTheme="majorEastAsia" w:cstheme="majorEastAsia" w:hint="eastAsia"/>
          <w:b/>
          <w:bCs/>
          <w:color w:val="000000"/>
          <w:szCs w:val="21"/>
        </w:rPr>
        <w:t>）</w:t>
      </w:r>
      <w:r>
        <w:rPr>
          <w:rFonts w:ascii="黑体" w:eastAsia="黑体" w:hAnsi="宋体" w:cs="黑体"/>
          <w:color w:val="000000"/>
          <w:sz w:val="22"/>
          <w:szCs w:val="22"/>
        </w:rPr>
        <w:t xml:space="preserve">  </w:t>
      </w:r>
      <w:r>
        <w:rPr>
          <w:rFonts w:ascii="宋体" w:hAnsi="宋体" w:cs="宋体" w:hint="eastAsia"/>
          <w:color w:val="000000"/>
          <w:sz w:val="22"/>
          <w:szCs w:val="22"/>
        </w:rPr>
        <w:t>报告期内企业委托境内外其他机构进行研究开发活动所发生的费用。该指标应与企业会计账中有关研究开发会计科目或向税务部门提供的有关研究开发辅助账中委托外部研究开发费用对应。</w:t>
      </w:r>
    </w:p>
    <w:p w14:paraId="1C3B86E8" w14:textId="77777777" w:rsidR="00EA0DE4" w:rsidRDefault="003A4F26">
      <w:pPr>
        <w:spacing w:line="340" w:lineRule="exact"/>
        <w:ind w:firstLineChars="200" w:firstLine="422"/>
        <w:rPr>
          <w:rFonts w:ascii="宋体"/>
          <w:sz w:val="22"/>
          <w:szCs w:val="22"/>
        </w:rPr>
      </w:pPr>
      <w:r>
        <w:rPr>
          <w:rFonts w:asciiTheme="majorEastAsia" w:eastAsiaTheme="majorEastAsia" w:hAnsiTheme="majorEastAsia" w:cstheme="majorEastAsia" w:hint="eastAsia"/>
          <w:b/>
          <w:bCs/>
          <w:color w:val="000000"/>
          <w:szCs w:val="21"/>
        </w:rPr>
        <w:lastRenderedPageBreak/>
        <w:t>委托外部研究开发费用中委托境内研究机构</w:t>
      </w:r>
      <w:r>
        <w:rPr>
          <w:rFonts w:asciiTheme="majorEastAsia" w:eastAsiaTheme="majorEastAsia" w:hAnsiTheme="majorEastAsia" w:cstheme="majorEastAsia" w:hint="eastAsia"/>
          <w:b/>
          <w:bCs/>
          <w:color w:val="000000"/>
          <w:szCs w:val="21"/>
        </w:rPr>
        <w:t>（</w:t>
      </w:r>
      <w:r>
        <w:rPr>
          <w:rFonts w:asciiTheme="majorEastAsia" w:eastAsiaTheme="majorEastAsia" w:hAnsiTheme="majorEastAsia" w:cstheme="majorEastAsia" w:hint="eastAsia"/>
          <w:b/>
          <w:bCs/>
          <w:color w:val="000000"/>
          <w:szCs w:val="21"/>
        </w:rPr>
        <w:t>15</w:t>
      </w:r>
      <w:r>
        <w:rPr>
          <w:rFonts w:asciiTheme="majorEastAsia" w:eastAsiaTheme="majorEastAsia" w:hAnsiTheme="majorEastAsia" w:cstheme="majorEastAsia" w:hint="eastAsia"/>
          <w:b/>
          <w:bCs/>
          <w:color w:val="000000"/>
          <w:szCs w:val="21"/>
        </w:rPr>
        <w:t>）</w:t>
      </w:r>
      <w:r>
        <w:rPr>
          <w:rFonts w:ascii="黑体" w:eastAsia="黑体" w:hAnsi="宋体" w:cs="黑体"/>
          <w:sz w:val="22"/>
          <w:szCs w:val="22"/>
        </w:rPr>
        <w:t xml:space="preserve">  </w:t>
      </w:r>
      <w:r>
        <w:rPr>
          <w:rFonts w:ascii="宋体" w:hAnsi="宋体" w:cs="宋体" w:hint="eastAsia"/>
          <w:sz w:val="22"/>
          <w:szCs w:val="22"/>
        </w:rPr>
        <w:t>指报告期内企业委托境内独立研究机构开展研究开发活动而支付予其的费用。</w:t>
      </w:r>
    </w:p>
    <w:p w14:paraId="32B34441" w14:textId="77777777" w:rsidR="00EA0DE4" w:rsidRDefault="003A4F26">
      <w:pPr>
        <w:spacing w:line="340" w:lineRule="exact"/>
        <w:ind w:firstLineChars="200" w:firstLine="422"/>
        <w:rPr>
          <w:rFonts w:ascii="宋体"/>
          <w:sz w:val="22"/>
          <w:szCs w:val="22"/>
        </w:rPr>
      </w:pPr>
      <w:r>
        <w:rPr>
          <w:rFonts w:asciiTheme="majorEastAsia" w:eastAsiaTheme="majorEastAsia" w:hAnsiTheme="majorEastAsia" w:cstheme="majorEastAsia" w:hint="eastAsia"/>
          <w:b/>
          <w:bCs/>
          <w:color w:val="000000"/>
          <w:szCs w:val="21"/>
        </w:rPr>
        <w:t>委托外部研究开发费用中委托境内高等学校</w:t>
      </w:r>
      <w:r>
        <w:rPr>
          <w:rFonts w:asciiTheme="majorEastAsia" w:eastAsiaTheme="majorEastAsia" w:hAnsiTheme="majorEastAsia" w:cstheme="majorEastAsia" w:hint="eastAsia"/>
          <w:b/>
          <w:bCs/>
          <w:color w:val="000000"/>
          <w:szCs w:val="21"/>
        </w:rPr>
        <w:t>（</w:t>
      </w:r>
      <w:r>
        <w:rPr>
          <w:rFonts w:asciiTheme="majorEastAsia" w:eastAsiaTheme="majorEastAsia" w:hAnsiTheme="majorEastAsia" w:cstheme="majorEastAsia" w:hint="eastAsia"/>
          <w:b/>
          <w:bCs/>
          <w:color w:val="000000"/>
          <w:szCs w:val="21"/>
        </w:rPr>
        <w:t>16</w:t>
      </w:r>
      <w:r>
        <w:rPr>
          <w:rFonts w:asciiTheme="majorEastAsia" w:eastAsiaTheme="majorEastAsia" w:hAnsiTheme="majorEastAsia" w:cstheme="majorEastAsia" w:hint="eastAsia"/>
          <w:b/>
          <w:bCs/>
          <w:color w:val="000000"/>
          <w:szCs w:val="21"/>
        </w:rPr>
        <w:t>）</w:t>
      </w:r>
      <w:r>
        <w:rPr>
          <w:rFonts w:ascii="黑体" w:eastAsia="黑体" w:hAnsi="宋体" w:cs="黑体"/>
          <w:sz w:val="22"/>
          <w:szCs w:val="22"/>
        </w:rPr>
        <w:t xml:space="preserve">  </w:t>
      </w:r>
      <w:r>
        <w:rPr>
          <w:rFonts w:ascii="宋体" w:hAnsi="宋体" w:cs="宋体" w:hint="eastAsia"/>
          <w:sz w:val="22"/>
          <w:szCs w:val="22"/>
        </w:rPr>
        <w:t>指报告期内企业委托境内高等学校开展研究开发活动而支付予其的费用。</w:t>
      </w:r>
    </w:p>
    <w:p w14:paraId="224E4084" w14:textId="77777777" w:rsidR="00EA0DE4" w:rsidRDefault="003A4F26">
      <w:pPr>
        <w:spacing w:line="340" w:lineRule="exact"/>
        <w:ind w:firstLineChars="200" w:firstLine="422"/>
        <w:rPr>
          <w:rFonts w:ascii="宋体"/>
          <w:sz w:val="22"/>
          <w:szCs w:val="22"/>
        </w:rPr>
      </w:pPr>
      <w:r>
        <w:rPr>
          <w:rFonts w:asciiTheme="majorEastAsia" w:eastAsiaTheme="majorEastAsia" w:hAnsiTheme="majorEastAsia" w:cstheme="majorEastAsia" w:hint="eastAsia"/>
          <w:b/>
          <w:bCs/>
          <w:color w:val="000000"/>
          <w:szCs w:val="21"/>
        </w:rPr>
        <w:t>委托外部研究开发费用中委托境内企业</w:t>
      </w:r>
      <w:r>
        <w:rPr>
          <w:rFonts w:asciiTheme="majorEastAsia" w:eastAsiaTheme="majorEastAsia" w:hAnsiTheme="majorEastAsia" w:cstheme="majorEastAsia" w:hint="eastAsia"/>
          <w:b/>
          <w:bCs/>
          <w:color w:val="000000"/>
          <w:szCs w:val="21"/>
        </w:rPr>
        <w:t>（</w:t>
      </w:r>
      <w:r>
        <w:rPr>
          <w:rFonts w:asciiTheme="majorEastAsia" w:eastAsiaTheme="majorEastAsia" w:hAnsiTheme="majorEastAsia" w:cstheme="majorEastAsia" w:hint="eastAsia"/>
          <w:b/>
          <w:bCs/>
          <w:color w:val="000000"/>
          <w:szCs w:val="21"/>
        </w:rPr>
        <w:t>17</w:t>
      </w:r>
      <w:r>
        <w:rPr>
          <w:rFonts w:asciiTheme="majorEastAsia" w:eastAsiaTheme="majorEastAsia" w:hAnsiTheme="majorEastAsia" w:cstheme="majorEastAsia" w:hint="eastAsia"/>
          <w:b/>
          <w:bCs/>
          <w:color w:val="000000"/>
          <w:szCs w:val="21"/>
        </w:rPr>
        <w:t>）</w:t>
      </w:r>
      <w:r>
        <w:rPr>
          <w:rFonts w:ascii="黑体" w:eastAsia="黑体" w:hAnsi="宋体" w:cs="黑体"/>
          <w:sz w:val="22"/>
          <w:szCs w:val="22"/>
        </w:rPr>
        <w:t xml:space="preserve">  </w:t>
      </w:r>
      <w:r>
        <w:rPr>
          <w:rFonts w:ascii="宋体" w:hAnsi="宋体" w:cs="宋体" w:hint="eastAsia"/>
          <w:sz w:val="22"/>
          <w:szCs w:val="22"/>
        </w:rPr>
        <w:t>指报告期内企业委托境内其他企业开展研究开发活动而支付予其的费用。</w:t>
      </w:r>
    </w:p>
    <w:p w14:paraId="2F0DC5B2" w14:textId="77777777" w:rsidR="00EA0DE4" w:rsidRDefault="003A4F26">
      <w:pPr>
        <w:spacing w:line="340" w:lineRule="exact"/>
        <w:ind w:firstLineChars="200" w:firstLine="422"/>
        <w:rPr>
          <w:rFonts w:ascii="宋体"/>
          <w:sz w:val="22"/>
          <w:szCs w:val="22"/>
        </w:rPr>
      </w:pPr>
      <w:r>
        <w:rPr>
          <w:rFonts w:asciiTheme="majorEastAsia" w:eastAsiaTheme="majorEastAsia" w:hAnsiTheme="majorEastAsia" w:cstheme="majorEastAsia" w:hint="eastAsia"/>
          <w:b/>
          <w:bCs/>
          <w:color w:val="000000"/>
          <w:szCs w:val="21"/>
        </w:rPr>
        <w:t>委托外部研究开发费用中委托境外机构</w:t>
      </w:r>
      <w:r>
        <w:rPr>
          <w:rFonts w:asciiTheme="majorEastAsia" w:eastAsiaTheme="majorEastAsia" w:hAnsiTheme="majorEastAsia" w:cstheme="majorEastAsia" w:hint="eastAsia"/>
          <w:b/>
          <w:bCs/>
          <w:color w:val="000000"/>
          <w:szCs w:val="21"/>
        </w:rPr>
        <w:t>（</w:t>
      </w:r>
      <w:r>
        <w:rPr>
          <w:rFonts w:asciiTheme="majorEastAsia" w:eastAsiaTheme="majorEastAsia" w:hAnsiTheme="majorEastAsia" w:cstheme="majorEastAsia" w:hint="eastAsia"/>
          <w:b/>
          <w:bCs/>
          <w:color w:val="000000"/>
          <w:szCs w:val="21"/>
        </w:rPr>
        <w:t>18</w:t>
      </w:r>
      <w:r>
        <w:rPr>
          <w:rFonts w:asciiTheme="majorEastAsia" w:eastAsiaTheme="majorEastAsia" w:hAnsiTheme="majorEastAsia" w:cstheme="majorEastAsia" w:hint="eastAsia"/>
          <w:b/>
          <w:bCs/>
          <w:color w:val="000000"/>
          <w:szCs w:val="21"/>
        </w:rPr>
        <w:t>）</w:t>
      </w:r>
      <w:r>
        <w:rPr>
          <w:rFonts w:ascii="黑体" w:eastAsia="黑体" w:hAnsi="宋体" w:cs="黑体"/>
          <w:sz w:val="22"/>
          <w:szCs w:val="22"/>
        </w:rPr>
        <w:t xml:space="preserve">  </w:t>
      </w:r>
      <w:r>
        <w:rPr>
          <w:rFonts w:ascii="宋体" w:hAnsi="宋体" w:cs="宋体" w:hint="eastAsia"/>
          <w:sz w:val="22"/>
          <w:szCs w:val="22"/>
        </w:rPr>
        <w:t>指报告期内企业委托国外或港澳台机构开展研究开发活动而支付予其的费用。</w:t>
      </w:r>
    </w:p>
    <w:p w14:paraId="3E660AEA" w14:textId="77777777" w:rsidR="00EA0DE4" w:rsidRDefault="003A4F26">
      <w:pPr>
        <w:spacing w:line="340" w:lineRule="exact"/>
        <w:ind w:firstLineChars="200" w:firstLine="422"/>
        <w:rPr>
          <w:rFonts w:ascii="宋体"/>
          <w:color w:val="FF0000"/>
          <w:sz w:val="22"/>
          <w:szCs w:val="22"/>
        </w:rPr>
      </w:pPr>
      <w:r>
        <w:rPr>
          <w:rFonts w:asciiTheme="majorEastAsia" w:eastAsiaTheme="majorEastAsia" w:hAnsiTheme="majorEastAsia" w:cstheme="majorEastAsia" w:hint="eastAsia"/>
          <w:b/>
          <w:bCs/>
          <w:color w:val="000000"/>
          <w:szCs w:val="21"/>
        </w:rPr>
        <w:t>研究开发费用合计中其他费用</w:t>
      </w:r>
      <w:r>
        <w:rPr>
          <w:rFonts w:asciiTheme="majorEastAsia" w:eastAsiaTheme="majorEastAsia" w:hAnsiTheme="majorEastAsia" w:cstheme="majorEastAsia" w:hint="eastAsia"/>
          <w:b/>
          <w:bCs/>
          <w:color w:val="000000"/>
          <w:szCs w:val="21"/>
        </w:rPr>
        <w:t>（</w:t>
      </w:r>
      <w:r>
        <w:rPr>
          <w:rFonts w:asciiTheme="majorEastAsia" w:eastAsiaTheme="majorEastAsia" w:hAnsiTheme="majorEastAsia" w:cstheme="majorEastAsia" w:hint="eastAsia"/>
          <w:b/>
          <w:bCs/>
          <w:color w:val="000000"/>
          <w:szCs w:val="21"/>
        </w:rPr>
        <w:t>19</w:t>
      </w:r>
      <w:r>
        <w:rPr>
          <w:rFonts w:asciiTheme="majorEastAsia" w:eastAsiaTheme="majorEastAsia" w:hAnsiTheme="majorEastAsia" w:cstheme="majorEastAsia" w:hint="eastAsia"/>
          <w:b/>
          <w:bCs/>
          <w:color w:val="000000"/>
          <w:szCs w:val="21"/>
        </w:rPr>
        <w:t>）</w:t>
      </w:r>
      <w:r>
        <w:rPr>
          <w:rFonts w:ascii="黑体" w:eastAsia="黑体" w:hAnsi="宋体" w:cs="黑体"/>
          <w:sz w:val="22"/>
          <w:szCs w:val="22"/>
        </w:rPr>
        <w:t xml:space="preserve">  </w:t>
      </w:r>
      <w:r>
        <w:rPr>
          <w:rFonts w:ascii="宋体" w:hAnsi="宋体" w:cs="宋体" w:hint="eastAsia"/>
          <w:sz w:val="22"/>
          <w:szCs w:val="22"/>
        </w:rPr>
        <w:t>指报告期内企业除上述费用之外与研究开发活动直接相关的其他费用，包括技术图书资料费、资料翻译费、专家咨询费、高新科技研发保险费，研发成果的检索、论证、评审、鉴定、验收费用，知识产权的</w:t>
      </w:r>
      <w:r>
        <w:rPr>
          <w:rFonts w:ascii="宋体" w:hAnsi="宋体" w:cs="宋体" w:hint="eastAsia"/>
          <w:sz w:val="22"/>
          <w:szCs w:val="22"/>
        </w:rPr>
        <w:t>申请费、注册费、代理费，会议费、差旅费、通讯费等。该指标应与企业会计账中有关研究开发会计科目或向税务部门提供的有关研究开发辅助账中其他费用对应。</w:t>
      </w:r>
    </w:p>
    <w:p w14:paraId="6BBD9742" w14:textId="77777777" w:rsidR="00EA0DE4" w:rsidRDefault="003A4F26">
      <w:pPr>
        <w:spacing w:line="360" w:lineRule="exact"/>
        <w:ind w:firstLineChars="200" w:firstLine="422"/>
        <w:rPr>
          <w:rFonts w:asciiTheme="minorEastAsia" w:eastAsiaTheme="minorEastAsia" w:hAnsiTheme="minorEastAsia" w:cs="宋体"/>
          <w:szCs w:val="21"/>
        </w:rPr>
      </w:pPr>
      <w:r>
        <w:rPr>
          <w:rFonts w:asciiTheme="minorEastAsia" w:eastAsiaTheme="minorEastAsia" w:hAnsiTheme="minorEastAsia" w:cs="黑体" w:hint="eastAsia"/>
          <w:b/>
          <w:szCs w:val="21"/>
        </w:rPr>
        <w:t>当年形成用于研</w:t>
      </w:r>
      <w:r>
        <w:rPr>
          <w:rFonts w:asciiTheme="majorEastAsia" w:eastAsiaTheme="majorEastAsia" w:hAnsiTheme="majorEastAsia" w:cstheme="majorEastAsia" w:hint="eastAsia"/>
          <w:b/>
          <w:bCs/>
          <w:color w:val="000000"/>
          <w:szCs w:val="21"/>
        </w:rPr>
        <w:t>究开</w:t>
      </w:r>
      <w:r>
        <w:rPr>
          <w:rFonts w:asciiTheme="minorEastAsia" w:eastAsiaTheme="minorEastAsia" w:hAnsiTheme="minorEastAsia" w:cs="黑体" w:hint="eastAsia"/>
          <w:b/>
          <w:szCs w:val="21"/>
        </w:rPr>
        <w:t>发的固定资产支出（</w:t>
      </w:r>
      <w:r>
        <w:rPr>
          <w:rFonts w:asciiTheme="minorEastAsia" w:eastAsiaTheme="minorEastAsia" w:hAnsiTheme="minorEastAsia" w:cs="黑体" w:hint="eastAsia"/>
          <w:b/>
          <w:szCs w:val="21"/>
        </w:rPr>
        <w:t>20</w:t>
      </w:r>
      <w:r>
        <w:rPr>
          <w:rFonts w:asciiTheme="minorEastAsia" w:eastAsiaTheme="minorEastAsia" w:hAnsiTheme="minorEastAsia" w:cs="黑体" w:hint="eastAsia"/>
          <w:b/>
          <w:szCs w:val="21"/>
        </w:rPr>
        <w:t>）</w:t>
      </w:r>
      <w:r>
        <w:rPr>
          <w:rFonts w:asciiTheme="minorEastAsia" w:eastAsiaTheme="minorEastAsia" w:hAnsiTheme="minorEastAsia" w:cs="黑体"/>
          <w:szCs w:val="21"/>
        </w:rPr>
        <w:t xml:space="preserve">  </w:t>
      </w:r>
      <w:r>
        <w:rPr>
          <w:rFonts w:asciiTheme="minorEastAsia" w:eastAsiaTheme="minorEastAsia" w:hAnsiTheme="minorEastAsia" w:cs="宋体" w:hint="eastAsia"/>
          <w:szCs w:val="21"/>
        </w:rPr>
        <w:t>指报告期内企业形成用于研究开发的固定资产原价。该指标应与企业有关会计科目计入的形成用于企业研究开发活动的固定资产原价对应。对于研究开发与生产共用的固定资产应按比例进行分摊，其中仪器和设备一般应按使用时间进行分摊，建筑物一般应按使用面积进行分摊。</w:t>
      </w:r>
    </w:p>
    <w:p w14:paraId="6360C087" w14:textId="77777777" w:rsidR="00EA0DE4" w:rsidRDefault="003A4F26">
      <w:pPr>
        <w:spacing w:line="360" w:lineRule="exact"/>
        <w:ind w:firstLineChars="200" w:firstLine="422"/>
        <w:rPr>
          <w:rFonts w:asciiTheme="minorEastAsia" w:eastAsiaTheme="minorEastAsia" w:hAnsiTheme="minorEastAsia" w:cs="宋体"/>
          <w:szCs w:val="21"/>
        </w:rPr>
      </w:pPr>
      <w:r>
        <w:rPr>
          <w:rFonts w:asciiTheme="minorEastAsia" w:eastAsiaTheme="minorEastAsia" w:hAnsiTheme="minorEastAsia" w:cs="黑体" w:hint="eastAsia"/>
          <w:b/>
          <w:szCs w:val="21"/>
        </w:rPr>
        <w:t>当年形成用于研究开发的固定资产中仪器和设备（</w:t>
      </w:r>
      <w:r>
        <w:rPr>
          <w:rFonts w:asciiTheme="minorEastAsia" w:eastAsiaTheme="minorEastAsia" w:hAnsiTheme="minorEastAsia" w:cs="黑体" w:hint="eastAsia"/>
          <w:b/>
          <w:szCs w:val="21"/>
        </w:rPr>
        <w:t>2</w:t>
      </w:r>
      <w:r>
        <w:rPr>
          <w:rFonts w:asciiTheme="minorEastAsia" w:eastAsiaTheme="minorEastAsia" w:hAnsiTheme="minorEastAsia" w:cs="黑体" w:hint="eastAsia"/>
          <w:b/>
          <w:szCs w:val="21"/>
        </w:rPr>
        <w:t>1</w:t>
      </w:r>
      <w:r>
        <w:rPr>
          <w:rFonts w:asciiTheme="minorEastAsia" w:eastAsiaTheme="minorEastAsia" w:hAnsiTheme="minorEastAsia" w:cs="黑体" w:hint="eastAsia"/>
          <w:b/>
          <w:szCs w:val="21"/>
        </w:rPr>
        <w:t>）</w:t>
      </w:r>
      <w:r>
        <w:rPr>
          <w:rFonts w:asciiTheme="minorEastAsia" w:eastAsiaTheme="minorEastAsia" w:hAnsiTheme="minorEastAsia" w:cs="黑体"/>
          <w:szCs w:val="21"/>
        </w:rPr>
        <w:t xml:space="preserve">  </w:t>
      </w:r>
      <w:r>
        <w:rPr>
          <w:rFonts w:asciiTheme="minorEastAsia" w:eastAsiaTheme="minorEastAsia" w:hAnsiTheme="minorEastAsia" w:cs="宋体" w:hint="eastAsia"/>
          <w:szCs w:val="21"/>
        </w:rPr>
        <w:t>指报告期内企业形成用于研究开发的固定资产中的仪器和设备原价。其中，设备包括用于研究开发活动的各类机器和设备、试验测量仪器、运输工具、工装工具等。</w:t>
      </w:r>
    </w:p>
    <w:p w14:paraId="11C6D722" w14:textId="77777777" w:rsidR="00EA0DE4" w:rsidRDefault="003A4F26">
      <w:pPr>
        <w:spacing w:line="340" w:lineRule="exact"/>
        <w:ind w:firstLineChars="200" w:firstLine="422"/>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来自企业自筹</w:t>
      </w:r>
      <w:r>
        <w:rPr>
          <w:rFonts w:asciiTheme="majorEastAsia" w:eastAsiaTheme="majorEastAsia" w:hAnsiTheme="majorEastAsia" w:cstheme="majorEastAsia" w:hint="eastAsia"/>
          <w:b/>
          <w:bCs/>
          <w:szCs w:val="21"/>
        </w:rPr>
        <w:t>（</w:t>
      </w:r>
      <w:r>
        <w:rPr>
          <w:rFonts w:asciiTheme="majorEastAsia" w:eastAsiaTheme="majorEastAsia" w:hAnsiTheme="majorEastAsia" w:cstheme="majorEastAsia" w:hint="eastAsia"/>
          <w:b/>
          <w:bCs/>
          <w:szCs w:val="21"/>
        </w:rPr>
        <w:t>53</w:t>
      </w:r>
      <w:r>
        <w:rPr>
          <w:rFonts w:asciiTheme="majorEastAsia" w:eastAsiaTheme="majorEastAsia" w:hAnsiTheme="majorEastAsia" w:cstheme="majorEastAsia" w:hint="eastAsia"/>
          <w:b/>
          <w:bCs/>
          <w:szCs w:val="21"/>
        </w:rPr>
        <w:t>）</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指报告期内企业来源于企业自有资金的研究开发</w:t>
      </w:r>
      <w:r>
        <w:rPr>
          <w:rFonts w:asciiTheme="majorEastAsia" w:eastAsiaTheme="majorEastAsia" w:hAnsiTheme="majorEastAsia" w:cstheme="majorEastAsia" w:hint="eastAsia"/>
          <w:szCs w:val="21"/>
        </w:rPr>
        <w:t>经费合计，包括用于各项研究开发费用支出，也包括用于研究开发的仪器设备等资产投入。</w:t>
      </w:r>
    </w:p>
    <w:p w14:paraId="1437EFE6" w14:textId="77777777" w:rsidR="00EA0DE4" w:rsidRDefault="003A4F26">
      <w:pPr>
        <w:spacing w:line="340" w:lineRule="exact"/>
        <w:ind w:firstLineChars="200" w:firstLine="422"/>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来自政府部门</w:t>
      </w:r>
      <w:r>
        <w:rPr>
          <w:rFonts w:asciiTheme="majorEastAsia" w:eastAsiaTheme="majorEastAsia" w:hAnsiTheme="majorEastAsia" w:cstheme="majorEastAsia" w:hint="eastAsia"/>
          <w:b/>
          <w:bCs/>
          <w:szCs w:val="21"/>
        </w:rPr>
        <w:t>（</w:t>
      </w:r>
      <w:r>
        <w:rPr>
          <w:rFonts w:asciiTheme="majorEastAsia" w:eastAsiaTheme="majorEastAsia" w:hAnsiTheme="majorEastAsia" w:cstheme="majorEastAsia" w:hint="eastAsia"/>
          <w:b/>
          <w:bCs/>
          <w:szCs w:val="21"/>
        </w:rPr>
        <w:t>43</w:t>
      </w:r>
      <w:r>
        <w:rPr>
          <w:rFonts w:asciiTheme="majorEastAsia" w:eastAsiaTheme="majorEastAsia" w:hAnsiTheme="majorEastAsia" w:cstheme="majorEastAsia" w:hint="eastAsia"/>
          <w:b/>
          <w:bCs/>
          <w:szCs w:val="21"/>
        </w:rPr>
        <w:t>）</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指报告期内企业从政府有关部门获得的研究开发经费合计，包括科技专项费、科研基建费、政府专项基金和补贴等。该指标应与有关会计科目计入的从政府有关部门获得的研究开发经费对应。</w:t>
      </w:r>
    </w:p>
    <w:p w14:paraId="40FAF50A" w14:textId="77777777" w:rsidR="00EA0DE4" w:rsidRDefault="003A4F26">
      <w:pPr>
        <w:spacing w:line="340" w:lineRule="exact"/>
        <w:ind w:firstLineChars="200" w:firstLine="422"/>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来自银行贷款</w:t>
      </w:r>
      <w:r>
        <w:rPr>
          <w:rFonts w:asciiTheme="majorEastAsia" w:eastAsiaTheme="majorEastAsia" w:hAnsiTheme="majorEastAsia" w:cstheme="majorEastAsia" w:hint="eastAsia"/>
          <w:b/>
          <w:bCs/>
          <w:szCs w:val="21"/>
        </w:rPr>
        <w:t>（</w:t>
      </w:r>
      <w:r>
        <w:rPr>
          <w:rFonts w:asciiTheme="majorEastAsia" w:eastAsiaTheme="majorEastAsia" w:hAnsiTheme="majorEastAsia" w:cstheme="majorEastAsia" w:hint="eastAsia"/>
          <w:b/>
          <w:bCs/>
          <w:szCs w:val="21"/>
        </w:rPr>
        <w:t>54</w:t>
      </w:r>
      <w:r>
        <w:rPr>
          <w:rFonts w:asciiTheme="majorEastAsia" w:eastAsiaTheme="majorEastAsia" w:hAnsiTheme="majorEastAsia" w:cstheme="majorEastAsia" w:hint="eastAsia"/>
          <w:b/>
          <w:bCs/>
          <w:szCs w:val="21"/>
        </w:rPr>
        <w:t>）</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指报告期内企业来源于银行贷款的研究开发经费合计，包括用于各项研究开发费用支出，也包括用于研究开发的仪器设备等资产投入。</w:t>
      </w:r>
    </w:p>
    <w:p w14:paraId="76975A18" w14:textId="77777777" w:rsidR="00EA0DE4" w:rsidRDefault="003A4F26">
      <w:pPr>
        <w:spacing w:line="340" w:lineRule="exact"/>
        <w:ind w:firstLineChars="200" w:firstLine="422"/>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来自风险投资</w:t>
      </w:r>
      <w:r>
        <w:rPr>
          <w:rFonts w:asciiTheme="majorEastAsia" w:eastAsiaTheme="majorEastAsia" w:hAnsiTheme="majorEastAsia" w:cstheme="majorEastAsia" w:hint="eastAsia"/>
          <w:b/>
          <w:bCs/>
          <w:szCs w:val="21"/>
        </w:rPr>
        <w:t>（</w:t>
      </w:r>
      <w:r>
        <w:rPr>
          <w:rFonts w:asciiTheme="majorEastAsia" w:eastAsiaTheme="majorEastAsia" w:hAnsiTheme="majorEastAsia" w:cstheme="majorEastAsia" w:hint="eastAsia"/>
          <w:b/>
          <w:bCs/>
          <w:szCs w:val="21"/>
        </w:rPr>
        <w:t>55</w:t>
      </w:r>
      <w:r>
        <w:rPr>
          <w:rFonts w:asciiTheme="majorEastAsia" w:eastAsiaTheme="majorEastAsia" w:hAnsiTheme="majorEastAsia" w:cstheme="majorEastAsia" w:hint="eastAsia"/>
          <w:b/>
          <w:bCs/>
          <w:szCs w:val="21"/>
        </w:rPr>
        <w:t>）</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指报告期内企业来源于风险投资</w:t>
      </w:r>
      <w:r>
        <w:rPr>
          <w:rFonts w:asciiTheme="majorEastAsia" w:eastAsiaTheme="majorEastAsia" w:hAnsiTheme="majorEastAsia" w:cstheme="majorEastAsia" w:hint="eastAsia"/>
          <w:szCs w:val="21"/>
        </w:rPr>
        <w:t>(VC)</w:t>
      </w:r>
      <w:r>
        <w:rPr>
          <w:rFonts w:asciiTheme="majorEastAsia" w:eastAsiaTheme="majorEastAsia" w:hAnsiTheme="majorEastAsia" w:cstheme="majorEastAsia" w:hint="eastAsia"/>
          <w:szCs w:val="21"/>
        </w:rPr>
        <w:t>的研究开发经费合计，包括用于各项研究开发费用支出，也包括用于研究开发的仪器设备等资产投入。</w:t>
      </w:r>
    </w:p>
    <w:p w14:paraId="27684647" w14:textId="77777777" w:rsidR="00EA0DE4" w:rsidRDefault="003A4F26">
      <w:pPr>
        <w:spacing w:line="340" w:lineRule="exact"/>
        <w:ind w:firstLineChars="200" w:firstLine="422"/>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来自其他渠道</w:t>
      </w:r>
      <w:r>
        <w:rPr>
          <w:rFonts w:asciiTheme="majorEastAsia" w:eastAsiaTheme="majorEastAsia" w:hAnsiTheme="majorEastAsia" w:cstheme="majorEastAsia" w:hint="eastAsia"/>
          <w:b/>
          <w:bCs/>
          <w:szCs w:val="21"/>
        </w:rPr>
        <w:t>（</w:t>
      </w:r>
      <w:r>
        <w:rPr>
          <w:rFonts w:asciiTheme="majorEastAsia" w:eastAsiaTheme="majorEastAsia" w:hAnsiTheme="majorEastAsia" w:cstheme="majorEastAsia" w:hint="eastAsia"/>
          <w:b/>
          <w:bCs/>
          <w:szCs w:val="21"/>
        </w:rPr>
        <w:t>56</w:t>
      </w:r>
      <w:r>
        <w:rPr>
          <w:rFonts w:asciiTheme="majorEastAsia" w:eastAsiaTheme="majorEastAsia" w:hAnsiTheme="majorEastAsia" w:cstheme="majorEastAsia" w:hint="eastAsia"/>
          <w:b/>
          <w:bCs/>
          <w:szCs w:val="21"/>
        </w:rPr>
        <w:t>）</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指报告期内企业其他不属于以上资金来源的研究开发经费合计，比如捐赠、受委托等。</w:t>
      </w:r>
    </w:p>
    <w:p w14:paraId="665CD97F" w14:textId="77777777" w:rsidR="00EA0DE4" w:rsidRDefault="003A4F26">
      <w:pPr>
        <w:spacing w:line="340" w:lineRule="exact"/>
        <w:ind w:firstLineChars="200" w:firstLine="422"/>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申报加计扣除减免税的研究开发支出</w:t>
      </w:r>
      <w:r>
        <w:rPr>
          <w:rFonts w:asciiTheme="majorEastAsia" w:eastAsiaTheme="majorEastAsia" w:hAnsiTheme="majorEastAsia" w:cstheme="majorEastAsia" w:hint="eastAsia"/>
          <w:b/>
          <w:bCs/>
          <w:szCs w:val="21"/>
        </w:rPr>
        <w:t>（</w:t>
      </w:r>
      <w:r>
        <w:rPr>
          <w:rFonts w:asciiTheme="majorEastAsia" w:eastAsiaTheme="majorEastAsia" w:hAnsiTheme="majorEastAsia" w:cstheme="majorEastAsia" w:hint="eastAsia"/>
          <w:b/>
          <w:bCs/>
          <w:szCs w:val="21"/>
        </w:rPr>
        <w:t>52</w:t>
      </w:r>
      <w:r>
        <w:rPr>
          <w:rFonts w:asciiTheme="majorEastAsia" w:eastAsiaTheme="majorEastAsia" w:hAnsiTheme="majorEastAsia" w:cstheme="majorEastAsia" w:hint="eastAsia"/>
          <w:b/>
          <w:bCs/>
          <w:szCs w:val="21"/>
        </w:rPr>
        <w:t>）</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指报告期内企业实际用来申报研发加计扣除减免税政策的研究开发经费，</w:t>
      </w:r>
      <w:r>
        <w:rPr>
          <w:rFonts w:asciiTheme="majorEastAsia" w:eastAsiaTheme="majorEastAsia" w:hAnsiTheme="majorEastAsia" w:cstheme="majorEastAsia" w:hint="eastAsia"/>
          <w:b/>
          <w:bCs/>
          <w:szCs w:val="21"/>
        </w:rPr>
        <w:t>该指标应与向税务部门申报的</w:t>
      </w:r>
      <w:r>
        <w:rPr>
          <w:rFonts w:asciiTheme="majorEastAsia" w:eastAsiaTheme="majorEastAsia" w:hAnsiTheme="majorEastAsia" w:cstheme="majorEastAsia" w:hint="eastAsia"/>
          <w:b/>
          <w:bCs/>
          <w:szCs w:val="21"/>
        </w:rPr>
        <w:t>有关研发加计扣除减免税备案表或归集表中的允许扣除的研发费用合计一致。</w:t>
      </w:r>
    </w:p>
    <w:p w14:paraId="1310D6D3" w14:textId="77777777" w:rsidR="00EA0DE4" w:rsidRDefault="003A4F26">
      <w:pPr>
        <w:spacing w:line="360" w:lineRule="exact"/>
        <w:ind w:firstLineChars="200" w:firstLine="422"/>
        <w:rPr>
          <w:rFonts w:asciiTheme="minorEastAsia" w:eastAsiaTheme="minorEastAsia" w:hAnsiTheme="minorEastAsia" w:cs="黑体"/>
          <w:bCs/>
          <w:color w:val="000000"/>
          <w:szCs w:val="21"/>
        </w:rPr>
      </w:pPr>
      <w:r>
        <w:rPr>
          <w:rFonts w:asciiTheme="minorEastAsia" w:eastAsiaTheme="minorEastAsia" w:hAnsiTheme="minorEastAsia" w:cs="黑体" w:hint="eastAsia"/>
          <w:b/>
          <w:color w:val="000000"/>
          <w:szCs w:val="21"/>
        </w:rPr>
        <w:t>加计扣除减免税金额</w:t>
      </w:r>
      <w:r>
        <w:rPr>
          <w:rFonts w:asciiTheme="minorEastAsia" w:eastAsiaTheme="minorEastAsia" w:hAnsiTheme="minorEastAsia" w:cs="黑体" w:hint="eastAsia"/>
          <w:b/>
          <w:color w:val="000000"/>
          <w:szCs w:val="21"/>
        </w:rPr>
        <w:t>（</w:t>
      </w:r>
      <w:r>
        <w:rPr>
          <w:rFonts w:asciiTheme="minorEastAsia" w:eastAsiaTheme="minorEastAsia" w:hAnsiTheme="minorEastAsia" w:cs="黑体" w:hint="eastAsia"/>
          <w:b/>
          <w:color w:val="000000"/>
          <w:szCs w:val="21"/>
        </w:rPr>
        <w:t>44</w:t>
      </w:r>
      <w:r>
        <w:rPr>
          <w:rFonts w:asciiTheme="minorEastAsia" w:eastAsiaTheme="minorEastAsia" w:hAnsiTheme="minorEastAsia" w:cs="黑体" w:hint="eastAsia"/>
          <w:b/>
          <w:color w:val="000000"/>
          <w:szCs w:val="21"/>
        </w:rPr>
        <w:t>）</w:t>
      </w:r>
      <w:r>
        <w:rPr>
          <w:rFonts w:asciiTheme="minorEastAsia" w:eastAsiaTheme="minorEastAsia" w:hAnsiTheme="minorEastAsia" w:cs="黑体" w:hint="eastAsia"/>
          <w:bCs/>
          <w:color w:val="000000"/>
          <w:szCs w:val="21"/>
        </w:rPr>
        <w:t xml:space="preserve">  </w:t>
      </w:r>
      <w:r>
        <w:rPr>
          <w:rFonts w:asciiTheme="minorEastAsia" w:eastAsiaTheme="minorEastAsia" w:hAnsiTheme="minorEastAsia" w:cs="黑体" w:hint="eastAsia"/>
          <w:bCs/>
          <w:color w:val="000000"/>
          <w:szCs w:val="21"/>
        </w:rPr>
        <w:t>指报告期内企业按有关政策和税法规定税前加计扣除的研究开发活动费用所得税，按当年税务部门实际减免的税额填报。对尚未得到当年减免税额的企业，按上年实际减免税额填报。</w:t>
      </w:r>
    </w:p>
    <w:p w14:paraId="080E0F88" w14:textId="77777777" w:rsidR="00EA0DE4" w:rsidRDefault="003A4F26">
      <w:pPr>
        <w:spacing w:line="360" w:lineRule="exact"/>
        <w:ind w:firstLineChars="200" w:firstLine="422"/>
        <w:rPr>
          <w:rFonts w:asciiTheme="minorEastAsia" w:eastAsiaTheme="minorEastAsia" w:hAnsiTheme="minorEastAsia" w:cs="宋体"/>
          <w:bCs/>
          <w:color w:val="000000"/>
          <w:szCs w:val="21"/>
        </w:rPr>
      </w:pPr>
      <w:r>
        <w:rPr>
          <w:rFonts w:asciiTheme="minorEastAsia" w:eastAsiaTheme="minorEastAsia" w:hAnsiTheme="minorEastAsia" w:cs="黑体" w:hint="eastAsia"/>
          <w:b/>
          <w:color w:val="000000"/>
          <w:szCs w:val="21"/>
        </w:rPr>
        <w:t>高新技术企业减免税</w:t>
      </w:r>
      <w:r>
        <w:rPr>
          <w:rFonts w:asciiTheme="minorEastAsia" w:eastAsiaTheme="minorEastAsia" w:hAnsiTheme="minorEastAsia" w:cs="黑体" w:hint="eastAsia"/>
          <w:b/>
          <w:color w:val="000000"/>
          <w:szCs w:val="21"/>
        </w:rPr>
        <w:t>金额（</w:t>
      </w:r>
      <w:r>
        <w:rPr>
          <w:rFonts w:asciiTheme="minorEastAsia" w:eastAsiaTheme="minorEastAsia" w:hAnsiTheme="minorEastAsia" w:cs="黑体" w:hint="eastAsia"/>
          <w:b/>
          <w:color w:val="000000"/>
          <w:szCs w:val="21"/>
        </w:rPr>
        <w:t>45</w:t>
      </w:r>
      <w:r>
        <w:rPr>
          <w:rFonts w:asciiTheme="minorEastAsia" w:eastAsiaTheme="minorEastAsia" w:hAnsiTheme="minorEastAsia" w:cs="黑体" w:hint="eastAsia"/>
          <w:b/>
          <w:color w:val="000000"/>
          <w:szCs w:val="21"/>
        </w:rPr>
        <w:t>）</w:t>
      </w:r>
      <w:r>
        <w:rPr>
          <w:rFonts w:asciiTheme="minorEastAsia" w:eastAsiaTheme="minorEastAsia" w:hAnsiTheme="minorEastAsia" w:cs="黑体" w:hint="eastAsia"/>
          <w:bCs/>
          <w:color w:val="000000"/>
          <w:szCs w:val="21"/>
        </w:rPr>
        <w:t xml:space="preserve">  </w:t>
      </w:r>
      <w:r>
        <w:rPr>
          <w:rFonts w:asciiTheme="minorEastAsia" w:eastAsiaTheme="minorEastAsia" w:hAnsiTheme="minorEastAsia" w:cs="黑体" w:hint="eastAsia"/>
          <w:bCs/>
          <w:color w:val="000000"/>
          <w:szCs w:val="21"/>
        </w:rPr>
        <w:t>指报告期内高新技术企业按照国家有关政策依法享受的企业所得税减免额，按当年税务部门实际减免的税额填报。对尚未得到当年减免税额的企业，按上年实际减免税额填报。</w:t>
      </w:r>
    </w:p>
    <w:p w14:paraId="1E7694B2" w14:textId="77777777" w:rsidR="00EA0DE4" w:rsidRDefault="003A4F26">
      <w:pPr>
        <w:spacing w:line="360" w:lineRule="exact"/>
        <w:ind w:firstLineChars="200" w:firstLine="422"/>
        <w:rPr>
          <w:rFonts w:asciiTheme="minorEastAsia" w:eastAsiaTheme="minorEastAsia" w:hAnsiTheme="minorEastAsia" w:cs="黑体"/>
          <w:szCs w:val="21"/>
        </w:rPr>
      </w:pPr>
      <w:r>
        <w:rPr>
          <w:rFonts w:asciiTheme="minorEastAsia" w:eastAsiaTheme="minorEastAsia" w:hAnsiTheme="minorEastAsia" w:cs="黑体" w:hint="eastAsia"/>
          <w:b/>
          <w:szCs w:val="21"/>
        </w:rPr>
        <w:t>期末机构数（</w:t>
      </w:r>
      <w:r>
        <w:rPr>
          <w:rFonts w:asciiTheme="minorEastAsia" w:eastAsiaTheme="minorEastAsia" w:hAnsiTheme="minorEastAsia" w:cs="黑体" w:hint="eastAsia"/>
          <w:b/>
          <w:szCs w:val="21"/>
        </w:rPr>
        <w:t>2</w:t>
      </w:r>
      <w:r>
        <w:rPr>
          <w:rFonts w:asciiTheme="minorEastAsia" w:eastAsiaTheme="minorEastAsia" w:hAnsiTheme="minorEastAsia" w:cs="黑体" w:hint="eastAsia"/>
          <w:b/>
          <w:szCs w:val="21"/>
        </w:rPr>
        <w:t>2</w:t>
      </w:r>
      <w:r>
        <w:rPr>
          <w:rFonts w:asciiTheme="minorEastAsia" w:eastAsiaTheme="minorEastAsia" w:hAnsiTheme="minorEastAsia" w:cs="黑体" w:hint="eastAsia"/>
          <w:b/>
          <w:szCs w:val="21"/>
        </w:rPr>
        <w:t>）</w:t>
      </w:r>
      <w:r>
        <w:rPr>
          <w:rFonts w:asciiTheme="minorEastAsia" w:eastAsiaTheme="minorEastAsia" w:hAnsiTheme="minorEastAsia" w:cs="黑体"/>
          <w:szCs w:val="21"/>
        </w:rPr>
        <w:t xml:space="preserve">  </w:t>
      </w:r>
      <w:r>
        <w:rPr>
          <w:rFonts w:asciiTheme="minorEastAsia" w:eastAsiaTheme="minorEastAsia" w:hAnsiTheme="minorEastAsia" w:cs="黑体" w:hint="eastAsia"/>
          <w:szCs w:val="21"/>
        </w:rPr>
        <w:t>指报告期末企业在境内自办的研究开发机构数量。企业办研究开发机构指企</w:t>
      </w:r>
      <w:r>
        <w:rPr>
          <w:rFonts w:asciiTheme="minorEastAsia" w:eastAsiaTheme="minorEastAsia" w:hAnsiTheme="minorEastAsia" w:cs="黑体" w:hint="eastAsia"/>
          <w:szCs w:val="21"/>
        </w:rPr>
        <w:lastRenderedPageBreak/>
        <w:t>业自办（或与外单位合办），管理上同生产系统相对独立（或单独核算）的专门研究开发活动机构，如企业办的技术中心、研究院所、开发中心、开发部、实验室、中试车间、试验基地等。企业办研究开发活动机构经过资源整合，被国家或省级有关部门认定为国家级或省级技术中心的，应按一个机构</w:t>
      </w:r>
      <w:r>
        <w:rPr>
          <w:rFonts w:asciiTheme="minorEastAsia" w:eastAsiaTheme="minorEastAsia" w:hAnsiTheme="minorEastAsia" w:cs="黑体" w:hint="eastAsia"/>
          <w:szCs w:val="21"/>
        </w:rPr>
        <w:t>填报。与外单位合办的研究开发活动机构若主要由本企业出资兴办，则由本企业统计，否则应由合办方统计。企业研究开发管理职能处（科）室（如科研处、技术科等）一般不统计在内；若科研处、技术科等同时挂有研究开发活动机构的牌子，视其报告期内主要工作任务而定，主要任务是从事研究开发活动的可以统计，否则不予统计。本指标不含企业在国外或港澳台设立的研究开发活动机构数。</w:t>
      </w:r>
    </w:p>
    <w:p w14:paraId="463344A9" w14:textId="77777777" w:rsidR="00EA0DE4" w:rsidRDefault="003A4F26">
      <w:pPr>
        <w:spacing w:line="360" w:lineRule="exact"/>
        <w:ind w:firstLineChars="200" w:firstLine="422"/>
        <w:rPr>
          <w:rFonts w:asciiTheme="minorEastAsia" w:eastAsiaTheme="minorEastAsia" w:hAnsiTheme="minorEastAsia"/>
          <w:color w:val="000000"/>
          <w:szCs w:val="21"/>
        </w:rPr>
      </w:pPr>
      <w:r>
        <w:rPr>
          <w:rFonts w:asciiTheme="minorEastAsia" w:eastAsiaTheme="minorEastAsia" w:hAnsiTheme="minorEastAsia" w:cs="黑体" w:hint="eastAsia"/>
          <w:b/>
          <w:color w:val="000000"/>
          <w:szCs w:val="21"/>
        </w:rPr>
        <w:t>机构</w:t>
      </w:r>
      <w:r>
        <w:rPr>
          <w:rFonts w:asciiTheme="minorEastAsia" w:eastAsiaTheme="minorEastAsia" w:hAnsiTheme="minorEastAsia" w:cs="黑体" w:hint="eastAsia"/>
          <w:b/>
          <w:color w:val="000000"/>
          <w:szCs w:val="21"/>
        </w:rPr>
        <w:t>研究开发</w:t>
      </w:r>
      <w:r>
        <w:rPr>
          <w:rFonts w:asciiTheme="minorEastAsia" w:eastAsiaTheme="minorEastAsia" w:hAnsiTheme="minorEastAsia" w:cs="黑体" w:hint="eastAsia"/>
          <w:b/>
          <w:color w:val="000000"/>
          <w:szCs w:val="21"/>
        </w:rPr>
        <w:t>人员合计（</w:t>
      </w:r>
      <w:r>
        <w:rPr>
          <w:rFonts w:asciiTheme="minorEastAsia" w:eastAsiaTheme="minorEastAsia" w:hAnsiTheme="minorEastAsia" w:cs="黑体" w:hint="eastAsia"/>
          <w:b/>
          <w:color w:val="000000"/>
          <w:szCs w:val="21"/>
        </w:rPr>
        <w:t>2</w:t>
      </w:r>
      <w:r>
        <w:rPr>
          <w:rFonts w:asciiTheme="minorEastAsia" w:eastAsiaTheme="minorEastAsia" w:hAnsiTheme="minorEastAsia" w:cs="黑体" w:hint="eastAsia"/>
          <w:b/>
          <w:color w:val="000000"/>
          <w:szCs w:val="21"/>
        </w:rPr>
        <w:t>3</w:t>
      </w:r>
      <w:r>
        <w:rPr>
          <w:rFonts w:asciiTheme="minorEastAsia" w:eastAsiaTheme="minorEastAsia" w:hAnsiTheme="minorEastAsia" w:cs="黑体" w:hint="eastAsia"/>
          <w:b/>
          <w:color w:val="000000"/>
          <w:szCs w:val="21"/>
        </w:rPr>
        <w:t>）</w:t>
      </w:r>
      <w:r>
        <w:rPr>
          <w:rFonts w:asciiTheme="minorEastAsia" w:eastAsiaTheme="minorEastAsia" w:hAnsiTheme="minorEastAsia" w:cs="黑体"/>
          <w:color w:val="000000"/>
          <w:szCs w:val="21"/>
        </w:rPr>
        <w:t xml:space="preserve">  </w:t>
      </w:r>
      <w:r>
        <w:rPr>
          <w:rFonts w:asciiTheme="minorEastAsia" w:eastAsiaTheme="minorEastAsia" w:hAnsiTheme="minorEastAsia" w:cs="宋体" w:hint="eastAsia"/>
          <w:color w:val="000000"/>
          <w:szCs w:val="21"/>
        </w:rPr>
        <w:t>指报告期内企业办研究开发活动机构中研究开发人员合计。</w:t>
      </w:r>
    </w:p>
    <w:p w14:paraId="37DDD2A0" w14:textId="77777777" w:rsidR="00EA0DE4" w:rsidRDefault="003A4F26">
      <w:pPr>
        <w:spacing w:line="360" w:lineRule="exact"/>
        <w:ind w:firstLineChars="200" w:firstLine="430"/>
        <w:rPr>
          <w:rFonts w:asciiTheme="minorEastAsia" w:eastAsiaTheme="minorEastAsia" w:hAnsiTheme="minorEastAsia"/>
          <w:color w:val="000000"/>
          <w:spacing w:val="2"/>
          <w:szCs w:val="21"/>
        </w:rPr>
      </w:pPr>
      <w:r>
        <w:rPr>
          <w:rFonts w:asciiTheme="minorEastAsia" w:eastAsiaTheme="minorEastAsia" w:hAnsiTheme="minorEastAsia" w:cs="黑体" w:hint="eastAsia"/>
          <w:b/>
          <w:color w:val="000000"/>
          <w:spacing w:val="2"/>
          <w:szCs w:val="21"/>
        </w:rPr>
        <w:t>机构研究开发人员合计中博士毕业（</w:t>
      </w:r>
      <w:r>
        <w:rPr>
          <w:rFonts w:asciiTheme="minorEastAsia" w:eastAsiaTheme="minorEastAsia" w:hAnsiTheme="minorEastAsia" w:cs="黑体" w:hint="eastAsia"/>
          <w:b/>
          <w:color w:val="000000"/>
          <w:spacing w:val="2"/>
          <w:szCs w:val="21"/>
        </w:rPr>
        <w:t>2</w:t>
      </w:r>
      <w:r>
        <w:rPr>
          <w:rFonts w:asciiTheme="minorEastAsia" w:eastAsiaTheme="minorEastAsia" w:hAnsiTheme="minorEastAsia" w:cs="黑体" w:hint="eastAsia"/>
          <w:b/>
          <w:color w:val="000000"/>
          <w:spacing w:val="2"/>
          <w:szCs w:val="21"/>
        </w:rPr>
        <w:t>4</w:t>
      </w:r>
      <w:r>
        <w:rPr>
          <w:rFonts w:asciiTheme="minorEastAsia" w:eastAsiaTheme="minorEastAsia" w:hAnsiTheme="minorEastAsia" w:cs="黑体" w:hint="eastAsia"/>
          <w:b/>
          <w:color w:val="000000"/>
          <w:spacing w:val="2"/>
          <w:szCs w:val="21"/>
        </w:rPr>
        <w:t>）</w:t>
      </w:r>
      <w:r>
        <w:rPr>
          <w:rFonts w:asciiTheme="minorEastAsia" w:eastAsiaTheme="minorEastAsia" w:hAnsiTheme="minorEastAsia" w:cs="黑体"/>
          <w:color w:val="000000"/>
          <w:spacing w:val="2"/>
          <w:szCs w:val="21"/>
        </w:rPr>
        <w:t xml:space="preserve">  </w:t>
      </w:r>
      <w:r>
        <w:rPr>
          <w:rFonts w:asciiTheme="minorEastAsia" w:eastAsiaTheme="minorEastAsia" w:hAnsiTheme="minorEastAsia" w:cs="宋体" w:hint="eastAsia"/>
          <w:color w:val="000000"/>
          <w:spacing w:val="2"/>
          <w:szCs w:val="21"/>
        </w:rPr>
        <w:t xml:space="preserve"> </w:t>
      </w:r>
      <w:r>
        <w:rPr>
          <w:rFonts w:asciiTheme="minorEastAsia" w:eastAsiaTheme="minorEastAsia" w:hAnsiTheme="minorEastAsia" w:cs="宋体" w:hint="eastAsia"/>
          <w:color w:val="000000"/>
          <w:spacing w:val="2"/>
          <w:szCs w:val="21"/>
        </w:rPr>
        <w:t>指报告期内企业办研究开发机构中具有博士学历或博士学位的研究开发人员。</w:t>
      </w:r>
    </w:p>
    <w:p w14:paraId="53E605B0" w14:textId="77777777" w:rsidR="00EA0DE4" w:rsidRDefault="003A4F26">
      <w:pPr>
        <w:spacing w:line="360" w:lineRule="exact"/>
        <w:ind w:firstLineChars="200" w:firstLine="430"/>
        <w:rPr>
          <w:rFonts w:asciiTheme="minorEastAsia" w:eastAsiaTheme="minorEastAsia" w:hAnsiTheme="minorEastAsia"/>
          <w:color w:val="000000"/>
          <w:spacing w:val="2"/>
          <w:szCs w:val="21"/>
        </w:rPr>
      </w:pPr>
      <w:r>
        <w:rPr>
          <w:rFonts w:asciiTheme="minorEastAsia" w:eastAsiaTheme="minorEastAsia" w:hAnsiTheme="minorEastAsia" w:cs="黑体" w:hint="eastAsia"/>
          <w:b/>
          <w:color w:val="000000"/>
          <w:spacing w:val="2"/>
          <w:szCs w:val="21"/>
        </w:rPr>
        <w:t>机构研究开发人员合计中硕士毕业（</w:t>
      </w:r>
      <w:r>
        <w:rPr>
          <w:rFonts w:asciiTheme="minorEastAsia" w:eastAsiaTheme="minorEastAsia" w:hAnsiTheme="minorEastAsia" w:cs="黑体" w:hint="eastAsia"/>
          <w:b/>
          <w:color w:val="000000"/>
          <w:spacing w:val="2"/>
          <w:szCs w:val="21"/>
        </w:rPr>
        <w:t>2</w:t>
      </w:r>
      <w:r>
        <w:rPr>
          <w:rFonts w:asciiTheme="minorEastAsia" w:eastAsiaTheme="minorEastAsia" w:hAnsiTheme="minorEastAsia" w:cs="黑体" w:hint="eastAsia"/>
          <w:b/>
          <w:color w:val="000000"/>
          <w:spacing w:val="2"/>
          <w:szCs w:val="21"/>
        </w:rPr>
        <w:t>5</w:t>
      </w:r>
      <w:r>
        <w:rPr>
          <w:rFonts w:asciiTheme="minorEastAsia" w:eastAsiaTheme="minorEastAsia" w:hAnsiTheme="minorEastAsia" w:cs="黑体" w:hint="eastAsia"/>
          <w:b/>
          <w:color w:val="000000"/>
          <w:spacing w:val="2"/>
          <w:szCs w:val="21"/>
        </w:rPr>
        <w:t>）</w:t>
      </w:r>
      <w:r>
        <w:rPr>
          <w:rFonts w:asciiTheme="minorEastAsia" w:eastAsiaTheme="minorEastAsia" w:hAnsiTheme="minorEastAsia" w:cs="黑体"/>
          <w:color w:val="000000"/>
          <w:spacing w:val="2"/>
          <w:szCs w:val="21"/>
        </w:rPr>
        <w:t xml:space="preserve">  </w:t>
      </w:r>
      <w:r>
        <w:rPr>
          <w:rFonts w:asciiTheme="minorEastAsia" w:eastAsiaTheme="minorEastAsia" w:hAnsiTheme="minorEastAsia" w:cs="宋体" w:hint="eastAsia"/>
          <w:color w:val="000000"/>
          <w:spacing w:val="2"/>
          <w:szCs w:val="21"/>
        </w:rPr>
        <w:t>指报告期内企业办研究开发机构中具有硕士学历或硕士学位的研究开发人员。</w:t>
      </w:r>
    </w:p>
    <w:p w14:paraId="3A75084E" w14:textId="77777777" w:rsidR="00EA0DE4" w:rsidRDefault="003A4F26">
      <w:pPr>
        <w:spacing w:line="360" w:lineRule="exact"/>
        <w:ind w:firstLineChars="200" w:firstLine="422"/>
        <w:rPr>
          <w:rFonts w:asciiTheme="minorEastAsia" w:eastAsiaTheme="minorEastAsia" w:hAnsiTheme="minorEastAsia" w:cs="宋体"/>
          <w:color w:val="000000"/>
          <w:szCs w:val="21"/>
        </w:rPr>
      </w:pPr>
      <w:r>
        <w:rPr>
          <w:rFonts w:asciiTheme="minorEastAsia" w:eastAsiaTheme="minorEastAsia" w:hAnsiTheme="minorEastAsia" w:cs="黑体" w:hint="eastAsia"/>
          <w:b/>
          <w:color w:val="000000"/>
          <w:szCs w:val="21"/>
        </w:rPr>
        <w:t>机构</w:t>
      </w:r>
      <w:r>
        <w:rPr>
          <w:rFonts w:asciiTheme="minorEastAsia" w:eastAsiaTheme="minorEastAsia" w:hAnsiTheme="minorEastAsia" w:cs="黑体" w:hint="eastAsia"/>
          <w:b/>
          <w:color w:val="000000"/>
          <w:szCs w:val="21"/>
        </w:rPr>
        <w:t>研究开发</w:t>
      </w:r>
      <w:r>
        <w:rPr>
          <w:rFonts w:asciiTheme="minorEastAsia" w:eastAsiaTheme="minorEastAsia" w:hAnsiTheme="minorEastAsia" w:cs="黑体" w:hint="eastAsia"/>
          <w:b/>
          <w:color w:val="000000"/>
          <w:szCs w:val="21"/>
        </w:rPr>
        <w:t>费</w:t>
      </w:r>
      <w:r>
        <w:rPr>
          <w:rFonts w:asciiTheme="minorEastAsia" w:eastAsiaTheme="minorEastAsia" w:hAnsiTheme="minorEastAsia" w:cs="黑体" w:hint="eastAsia"/>
          <w:b/>
          <w:color w:val="000000"/>
          <w:szCs w:val="21"/>
        </w:rPr>
        <w:t>用</w:t>
      </w:r>
      <w:r>
        <w:rPr>
          <w:rFonts w:asciiTheme="minorEastAsia" w:eastAsiaTheme="minorEastAsia" w:hAnsiTheme="minorEastAsia" w:cs="黑体" w:hint="eastAsia"/>
          <w:b/>
          <w:color w:val="000000"/>
          <w:szCs w:val="21"/>
        </w:rPr>
        <w:t>（</w:t>
      </w:r>
      <w:r>
        <w:rPr>
          <w:rFonts w:asciiTheme="minorEastAsia" w:eastAsiaTheme="minorEastAsia" w:hAnsiTheme="minorEastAsia" w:cs="黑体" w:hint="eastAsia"/>
          <w:b/>
          <w:color w:val="000000"/>
          <w:szCs w:val="21"/>
        </w:rPr>
        <w:t>2</w:t>
      </w:r>
      <w:r>
        <w:rPr>
          <w:rFonts w:asciiTheme="minorEastAsia" w:eastAsiaTheme="minorEastAsia" w:hAnsiTheme="minorEastAsia" w:cs="黑体" w:hint="eastAsia"/>
          <w:b/>
          <w:color w:val="000000"/>
          <w:szCs w:val="21"/>
        </w:rPr>
        <w:t>6</w:t>
      </w:r>
      <w:r>
        <w:rPr>
          <w:rFonts w:asciiTheme="minorEastAsia" w:eastAsiaTheme="minorEastAsia" w:hAnsiTheme="minorEastAsia" w:cs="黑体" w:hint="eastAsia"/>
          <w:b/>
          <w:color w:val="000000"/>
          <w:szCs w:val="21"/>
        </w:rPr>
        <w:t>）</w:t>
      </w:r>
      <w:r>
        <w:rPr>
          <w:rFonts w:asciiTheme="minorEastAsia" w:eastAsiaTheme="minorEastAsia" w:hAnsiTheme="minorEastAsia" w:cs="黑体"/>
          <w:color w:val="000000"/>
          <w:szCs w:val="21"/>
        </w:rPr>
        <w:t xml:space="preserve">  </w:t>
      </w:r>
      <w:r>
        <w:rPr>
          <w:rFonts w:asciiTheme="minorEastAsia" w:eastAsiaTheme="minorEastAsia" w:hAnsiTheme="minorEastAsia" w:cs="宋体" w:hint="eastAsia"/>
          <w:color w:val="000000"/>
          <w:szCs w:val="21"/>
        </w:rPr>
        <w:t>指报告期内企业办研究开发机构中用于研究开发活动的费用合计，包括人员人工费用、直接投入费用、折旧费用与长期待摊费用、无形资产摊销费用、设计费用、装备调试费用与试验费用、委托外部研究开发费用及其他费用。</w:t>
      </w:r>
    </w:p>
    <w:p w14:paraId="36CC6A3C" w14:textId="77777777" w:rsidR="00EA0DE4" w:rsidRDefault="003A4F26">
      <w:pPr>
        <w:spacing w:line="360" w:lineRule="exact"/>
        <w:ind w:firstLineChars="200" w:firstLine="422"/>
        <w:rPr>
          <w:rFonts w:asciiTheme="minorEastAsia" w:eastAsiaTheme="minorEastAsia" w:hAnsiTheme="minorEastAsia" w:cs="宋体"/>
          <w:color w:val="000000"/>
          <w:szCs w:val="21"/>
        </w:rPr>
      </w:pPr>
      <w:r>
        <w:rPr>
          <w:rFonts w:asciiTheme="minorEastAsia" w:eastAsiaTheme="minorEastAsia" w:hAnsiTheme="minorEastAsia" w:cs="黑体" w:hint="eastAsia"/>
          <w:b/>
          <w:color w:val="000000"/>
          <w:szCs w:val="21"/>
        </w:rPr>
        <w:t>期末仪器和设备原价（</w:t>
      </w:r>
      <w:r>
        <w:rPr>
          <w:rFonts w:asciiTheme="minorEastAsia" w:eastAsiaTheme="minorEastAsia" w:hAnsiTheme="minorEastAsia" w:cs="黑体" w:hint="eastAsia"/>
          <w:b/>
          <w:color w:val="000000"/>
          <w:szCs w:val="21"/>
        </w:rPr>
        <w:t>27</w:t>
      </w:r>
      <w:r>
        <w:rPr>
          <w:rFonts w:asciiTheme="minorEastAsia" w:eastAsiaTheme="minorEastAsia" w:hAnsiTheme="minorEastAsia" w:cs="黑体" w:hint="eastAsia"/>
          <w:b/>
          <w:color w:val="000000"/>
          <w:szCs w:val="21"/>
        </w:rPr>
        <w:t>）</w:t>
      </w:r>
      <w:r>
        <w:rPr>
          <w:rFonts w:asciiTheme="minorEastAsia" w:eastAsiaTheme="minorEastAsia" w:hAnsiTheme="minorEastAsia" w:cs="黑体"/>
          <w:color w:val="000000"/>
          <w:szCs w:val="21"/>
        </w:rPr>
        <w:t xml:space="preserve">  </w:t>
      </w:r>
      <w:r>
        <w:rPr>
          <w:rFonts w:asciiTheme="minorEastAsia" w:eastAsiaTheme="minorEastAsia" w:hAnsiTheme="minorEastAsia" w:cs="宋体" w:hint="eastAsia"/>
          <w:color w:val="000000"/>
          <w:szCs w:val="21"/>
        </w:rPr>
        <w:t>指报告期末企业办研究开发机构固定资产中仪器和设备的原价，不包括长期闲置不用的仪器和设备。</w:t>
      </w:r>
    </w:p>
    <w:p w14:paraId="5B1447BA" w14:textId="77777777" w:rsidR="00EA0DE4" w:rsidRDefault="003A4F26">
      <w:pPr>
        <w:spacing w:line="360" w:lineRule="exact"/>
        <w:ind w:firstLineChars="200" w:firstLine="430"/>
        <w:rPr>
          <w:rFonts w:asciiTheme="minorEastAsia" w:eastAsiaTheme="minorEastAsia" w:hAnsiTheme="minorEastAsia"/>
          <w:spacing w:val="2"/>
          <w:szCs w:val="21"/>
        </w:rPr>
      </w:pPr>
      <w:r>
        <w:rPr>
          <w:rFonts w:asciiTheme="minorEastAsia" w:eastAsiaTheme="minorEastAsia" w:hAnsiTheme="minorEastAsia" w:cs="黑体" w:hint="eastAsia"/>
          <w:b/>
          <w:spacing w:val="2"/>
          <w:szCs w:val="21"/>
        </w:rPr>
        <w:t>当年专利申请数（</w:t>
      </w:r>
      <w:r>
        <w:rPr>
          <w:rFonts w:asciiTheme="minorEastAsia" w:eastAsiaTheme="minorEastAsia" w:hAnsiTheme="minorEastAsia" w:cs="黑体" w:hint="eastAsia"/>
          <w:b/>
          <w:spacing w:val="2"/>
          <w:szCs w:val="21"/>
        </w:rPr>
        <w:t>29</w:t>
      </w:r>
      <w:r>
        <w:rPr>
          <w:rFonts w:asciiTheme="minorEastAsia" w:eastAsiaTheme="minorEastAsia" w:hAnsiTheme="minorEastAsia" w:cs="黑体" w:hint="eastAsia"/>
          <w:b/>
          <w:spacing w:val="2"/>
          <w:szCs w:val="21"/>
        </w:rPr>
        <w:t>）</w:t>
      </w:r>
      <w:r>
        <w:rPr>
          <w:rFonts w:asciiTheme="minorEastAsia" w:eastAsiaTheme="minorEastAsia" w:hAnsiTheme="minorEastAsia" w:cs="黑体"/>
          <w:spacing w:val="2"/>
          <w:szCs w:val="21"/>
        </w:rPr>
        <w:t xml:space="preserve">  </w:t>
      </w:r>
      <w:r>
        <w:rPr>
          <w:rFonts w:asciiTheme="minorEastAsia" w:eastAsiaTheme="minorEastAsia" w:hAnsiTheme="minorEastAsia" w:cs="宋体" w:hint="eastAsia"/>
          <w:spacing w:val="2"/>
          <w:szCs w:val="21"/>
        </w:rPr>
        <w:t>指报告期内企业作为第一申请人向境内外知识产权行政部门提出专利申请并被受理后，按规定缴足申请费，符合进入初步审查阶段条件的件数。</w:t>
      </w:r>
    </w:p>
    <w:p w14:paraId="341092CC" w14:textId="77777777" w:rsidR="00EA0DE4" w:rsidRDefault="003A4F26">
      <w:pPr>
        <w:spacing w:line="360" w:lineRule="exact"/>
        <w:ind w:firstLineChars="200" w:firstLine="430"/>
        <w:rPr>
          <w:rFonts w:asciiTheme="minorEastAsia" w:eastAsiaTheme="minorEastAsia" w:hAnsiTheme="minorEastAsia" w:cs="宋体"/>
          <w:szCs w:val="21"/>
        </w:rPr>
      </w:pPr>
      <w:r>
        <w:rPr>
          <w:rFonts w:asciiTheme="minorEastAsia" w:eastAsiaTheme="minorEastAsia" w:hAnsiTheme="minorEastAsia" w:cs="黑体" w:hint="eastAsia"/>
          <w:b/>
          <w:spacing w:val="2"/>
          <w:szCs w:val="21"/>
        </w:rPr>
        <w:t>当年</w:t>
      </w:r>
      <w:r>
        <w:rPr>
          <w:rFonts w:asciiTheme="minorEastAsia" w:eastAsiaTheme="minorEastAsia" w:hAnsiTheme="minorEastAsia" w:cs="黑体" w:hint="eastAsia"/>
          <w:b/>
          <w:szCs w:val="21"/>
        </w:rPr>
        <w:t>专利申请数中发明专利（</w:t>
      </w:r>
      <w:r>
        <w:rPr>
          <w:rFonts w:asciiTheme="minorEastAsia" w:eastAsiaTheme="minorEastAsia" w:hAnsiTheme="minorEastAsia" w:cs="黑体" w:hint="eastAsia"/>
          <w:b/>
          <w:szCs w:val="21"/>
        </w:rPr>
        <w:t>3</w:t>
      </w:r>
      <w:r>
        <w:rPr>
          <w:rFonts w:asciiTheme="minorEastAsia" w:eastAsiaTheme="minorEastAsia" w:hAnsiTheme="minorEastAsia" w:cs="黑体" w:hint="eastAsia"/>
          <w:b/>
          <w:szCs w:val="21"/>
        </w:rPr>
        <w:t>0</w:t>
      </w:r>
      <w:r>
        <w:rPr>
          <w:rFonts w:asciiTheme="minorEastAsia" w:eastAsiaTheme="minorEastAsia" w:hAnsiTheme="minorEastAsia" w:cs="黑体" w:hint="eastAsia"/>
          <w:b/>
          <w:szCs w:val="21"/>
        </w:rPr>
        <w:t>）</w:t>
      </w:r>
      <w:r>
        <w:rPr>
          <w:rFonts w:asciiTheme="minorEastAsia" w:eastAsiaTheme="minorEastAsia" w:hAnsiTheme="minorEastAsia" w:cs="黑体"/>
          <w:szCs w:val="21"/>
        </w:rPr>
        <w:t xml:space="preserve">  </w:t>
      </w:r>
      <w:r>
        <w:rPr>
          <w:rFonts w:asciiTheme="minorEastAsia" w:eastAsiaTheme="minorEastAsia" w:hAnsiTheme="minorEastAsia" w:cs="宋体" w:hint="eastAsia"/>
          <w:szCs w:val="21"/>
        </w:rPr>
        <w:t>指报告期内企业作为第一申请人向境内外知识产权行政部门提出发明专利申请并被受理后，按规定缴足申请费，符合进入初步审查阶段条件的件数。</w:t>
      </w:r>
    </w:p>
    <w:p w14:paraId="7ADC68FC" w14:textId="77777777" w:rsidR="00EA0DE4" w:rsidRDefault="003A4F26">
      <w:pPr>
        <w:spacing w:line="360" w:lineRule="exact"/>
        <w:ind w:firstLineChars="200" w:firstLine="422"/>
        <w:rPr>
          <w:rFonts w:asciiTheme="minorEastAsia" w:eastAsiaTheme="minorEastAsia" w:hAnsiTheme="minorEastAsia"/>
          <w:szCs w:val="21"/>
        </w:rPr>
      </w:pPr>
      <w:r>
        <w:rPr>
          <w:rFonts w:asciiTheme="minorEastAsia" w:eastAsiaTheme="minorEastAsia" w:hAnsiTheme="minorEastAsia" w:cs="黑体" w:hint="eastAsia"/>
          <w:b/>
          <w:szCs w:val="21"/>
        </w:rPr>
        <w:t>期末有效发明专利数（</w:t>
      </w:r>
      <w:r>
        <w:rPr>
          <w:rFonts w:asciiTheme="minorEastAsia" w:eastAsiaTheme="minorEastAsia" w:hAnsiTheme="minorEastAsia" w:cs="黑体" w:hint="eastAsia"/>
          <w:b/>
          <w:szCs w:val="21"/>
        </w:rPr>
        <w:t>3</w:t>
      </w:r>
      <w:r>
        <w:rPr>
          <w:rFonts w:asciiTheme="minorEastAsia" w:eastAsiaTheme="minorEastAsia" w:hAnsiTheme="minorEastAsia" w:cs="黑体" w:hint="eastAsia"/>
          <w:b/>
          <w:szCs w:val="21"/>
        </w:rPr>
        <w:t>2</w:t>
      </w:r>
      <w:r>
        <w:rPr>
          <w:rFonts w:asciiTheme="minorEastAsia" w:eastAsiaTheme="minorEastAsia" w:hAnsiTheme="minorEastAsia" w:cs="黑体" w:hint="eastAsia"/>
          <w:b/>
          <w:szCs w:val="21"/>
        </w:rPr>
        <w:t>）</w:t>
      </w:r>
      <w:r>
        <w:rPr>
          <w:rFonts w:asciiTheme="minorEastAsia" w:eastAsiaTheme="minorEastAsia" w:hAnsiTheme="minorEastAsia" w:cs="黑体"/>
          <w:szCs w:val="21"/>
        </w:rPr>
        <w:t xml:space="preserve">  </w:t>
      </w:r>
      <w:r>
        <w:rPr>
          <w:rFonts w:asciiTheme="minorEastAsia" w:eastAsiaTheme="minorEastAsia" w:hAnsiTheme="minorEastAsia" w:cs="宋体" w:hint="eastAsia"/>
          <w:szCs w:val="21"/>
        </w:rPr>
        <w:t>指报告期末企业作为第一专利权人拥有的、经境内外知识产权行政部门授权且在有效期内的发明专利件数。</w:t>
      </w:r>
    </w:p>
    <w:p w14:paraId="74B47352" w14:textId="77777777" w:rsidR="00EA0DE4" w:rsidRDefault="003A4F26">
      <w:pPr>
        <w:spacing w:line="360" w:lineRule="exact"/>
        <w:ind w:firstLineChars="200" w:firstLine="422"/>
        <w:rPr>
          <w:rFonts w:asciiTheme="minorEastAsia" w:eastAsiaTheme="minorEastAsia" w:hAnsiTheme="minorEastAsia" w:cs="宋体"/>
          <w:color w:val="000000"/>
          <w:szCs w:val="21"/>
        </w:rPr>
      </w:pPr>
      <w:r>
        <w:rPr>
          <w:rFonts w:asciiTheme="minorEastAsia" w:eastAsiaTheme="minorEastAsia" w:hAnsiTheme="minorEastAsia" w:cs="黑体" w:hint="eastAsia"/>
          <w:b/>
          <w:szCs w:val="21"/>
        </w:rPr>
        <w:t>期末有效发明专利数中已被实施（</w:t>
      </w:r>
      <w:r>
        <w:rPr>
          <w:rFonts w:asciiTheme="minorEastAsia" w:eastAsiaTheme="minorEastAsia" w:hAnsiTheme="minorEastAsia" w:cs="黑体" w:hint="eastAsia"/>
          <w:b/>
          <w:szCs w:val="21"/>
        </w:rPr>
        <w:t>33</w:t>
      </w:r>
      <w:r>
        <w:rPr>
          <w:rFonts w:asciiTheme="minorEastAsia" w:eastAsiaTheme="minorEastAsia" w:hAnsiTheme="minorEastAsia" w:cs="黑体" w:hint="eastAsia"/>
          <w:b/>
          <w:szCs w:val="21"/>
        </w:rPr>
        <w:t>）</w:t>
      </w:r>
      <w:r>
        <w:rPr>
          <w:rFonts w:asciiTheme="minorEastAsia" w:eastAsiaTheme="minorEastAsia" w:hAnsiTheme="minorEastAsia" w:cs="黑体" w:hint="eastAsia"/>
          <w:szCs w:val="21"/>
        </w:rPr>
        <w:t xml:space="preserve">  </w:t>
      </w:r>
      <w:r>
        <w:rPr>
          <w:rFonts w:asciiTheme="minorEastAsia" w:eastAsiaTheme="minorEastAsia" w:hAnsiTheme="minorEastAsia" w:cs="宋体" w:hint="eastAsia"/>
          <w:szCs w:val="21"/>
        </w:rPr>
        <w:t>指报告期末企业作为第一专利权人拥有的、经境内外知识产权行政部门授权且在有效期内的发明专利中已被实施的件数。专利实施是指专利权人自行或其他单位及个人经专利权人许可，为生产经营目的制造、使用、许诺销售、销售、进口其专利产品，或者使用其专利方法以及使用、许诺销售、销售、进口依照该专利方法直接获得的产品。</w:t>
      </w:r>
    </w:p>
    <w:p w14:paraId="49B900A8" w14:textId="77777777" w:rsidR="00EA0DE4" w:rsidRDefault="003A4F26">
      <w:pPr>
        <w:spacing w:line="360" w:lineRule="exact"/>
        <w:ind w:firstLineChars="200" w:firstLine="422"/>
        <w:rPr>
          <w:rFonts w:ascii="宋体" w:hAnsi="宋体"/>
        </w:rPr>
      </w:pPr>
      <w:r>
        <w:rPr>
          <w:rFonts w:asciiTheme="minorEastAsia" w:eastAsiaTheme="minorEastAsia" w:hAnsiTheme="minorEastAsia" w:cs="黑体" w:hint="eastAsia"/>
          <w:b/>
          <w:szCs w:val="21"/>
        </w:rPr>
        <w:t>专利所有权转让及许可数</w:t>
      </w:r>
      <w:r>
        <w:rPr>
          <w:rFonts w:asciiTheme="minorEastAsia" w:eastAsiaTheme="minorEastAsia" w:hAnsiTheme="minorEastAsia" w:cs="黑体" w:hint="eastAsia"/>
          <w:b/>
          <w:szCs w:val="21"/>
        </w:rPr>
        <w:t>（</w:t>
      </w:r>
      <w:r>
        <w:rPr>
          <w:rFonts w:asciiTheme="minorEastAsia" w:eastAsiaTheme="minorEastAsia" w:hAnsiTheme="minorEastAsia" w:cs="黑体" w:hint="eastAsia"/>
          <w:b/>
          <w:szCs w:val="21"/>
        </w:rPr>
        <w:t>53</w:t>
      </w:r>
      <w:r>
        <w:rPr>
          <w:rFonts w:asciiTheme="minorEastAsia" w:eastAsiaTheme="minorEastAsia" w:hAnsiTheme="minorEastAsia" w:cs="黑体" w:hint="eastAsia"/>
          <w:b/>
          <w:szCs w:val="21"/>
        </w:rPr>
        <w:t>）</w:t>
      </w:r>
      <w:r>
        <w:rPr>
          <w:rFonts w:ascii="宋体" w:hAnsi="宋体" w:cs="黑体"/>
        </w:rPr>
        <w:t xml:space="preserve">  </w:t>
      </w:r>
      <w:r>
        <w:rPr>
          <w:rFonts w:ascii="宋体" w:hAnsi="宋体" w:cs="宋体" w:hint="eastAsia"/>
        </w:rPr>
        <w:t>指报告期内企业向外单位转让专利所有权或允许专利技术由被许可单位使用的专利件数。</w:t>
      </w:r>
    </w:p>
    <w:p w14:paraId="595B0E36" w14:textId="77777777" w:rsidR="00EA0DE4" w:rsidRDefault="003A4F26">
      <w:pPr>
        <w:spacing w:line="360" w:lineRule="exact"/>
        <w:ind w:firstLineChars="200" w:firstLine="422"/>
        <w:rPr>
          <w:rFonts w:asciiTheme="minorEastAsia" w:eastAsiaTheme="minorEastAsia" w:hAnsiTheme="minorEastAsia"/>
          <w:color w:val="000000"/>
          <w:szCs w:val="21"/>
        </w:rPr>
      </w:pPr>
      <w:r>
        <w:rPr>
          <w:rFonts w:asciiTheme="minorEastAsia" w:eastAsiaTheme="minorEastAsia" w:hAnsiTheme="minorEastAsia" w:cs="黑体" w:hint="eastAsia"/>
          <w:b/>
          <w:szCs w:val="21"/>
        </w:rPr>
        <w:t>专利所有权转让及许可收入</w:t>
      </w:r>
      <w:r>
        <w:rPr>
          <w:rFonts w:asciiTheme="minorEastAsia" w:eastAsiaTheme="minorEastAsia" w:hAnsiTheme="minorEastAsia" w:cs="黑体" w:hint="eastAsia"/>
          <w:b/>
          <w:szCs w:val="21"/>
        </w:rPr>
        <w:t>（</w:t>
      </w:r>
      <w:r>
        <w:rPr>
          <w:rFonts w:asciiTheme="minorEastAsia" w:eastAsiaTheme="minorEastAsia" w:hAnsiTheme="minorEastAsia" w:cs="黑体" w:hint="eastAsia"/>
          <w:b/>
          <w:szCs w:val="21"/>
        </w:rPr>
        <w:t>54</w:t>
      </w:r>
      <w:r>
        <w:rPr>
          <w:rFonts w:asciiTheme="minorEastAsia" w:eastAsiaTheme="minorEastAsia" w:hAnsiTheme="minorEastAsia" w:cs="黑体" w:hint="eastAsia"/>
          <w:b/>
          <w:szCs w:val="21"/>
        </w:rPr>
        <w:t>）</w:t>
      </w:r>
      <w:r>
        <w:rPr>
          <w:rFonts w:ascii="宋体" w:hAnsi="宋体" w:cs="黑体"/>
        </w:rPr>
        <w:t xml:space="preserve">  </w:t>
      </w:r>
      <w:r>
        <w:rPr>
          <w:rFonts w:ascii="宋体" w:hAnsi="宋体" w:cs="宋体" w:hint="eastAsia"/>
        </w:rPr>
        <w:t>指报告期内企业向外单位转让专利所有权或允许专利技术由被许可单位</w:t>
      </w:r>
      <w:r>
        <w:rPr>
          <w:rFonts w:ascii="宋体" w:hAnsi="宋体" w:cs="宋体" w:hint="eastAsia"/>
        </w:rPr>
        <w:t>使用而得到的收入。包括当年从被转让方或被许可方得到的一次性付款和分期付款收入，以及利润分成、股息收入等。</w:t>
      </w:r>
    </w:p>
    <w:p w14:paraId="153D1E03" w14:textId="77777777" w:rsidR="00EA0DE4" w:rsidRDefault="003A4F26">
      <w:pPr>
        <w:spacing w:line="360" w:lineRule="exact"/>
        <w:ind w:firstLineChars="200" w:firstLine="422"/>
        <w:rPr>
          <w:rFonts w:asciiTheme="minorEastAsia" w:eastAsiaTheme="minorEastAsia" w:hAnsiTheme="minorEastAsia"/>
          <w:color w:val="000000"/>
          <w:szCs w:val="21"/>
        </w:rPr>
      </w:pPr>
      <w:r>
        <w:rPr>
          <w:rFonts w:asciiTheme="minorEastAsia" w:eastAsiaTheme="minorEastAsia" w:hAnsiTheme="minorEastAsia" w:cs="黑体" w:hint="eastAsia"/>
          <w:b/>
          <w:color w:val="000000"/>
          <w:szCs w:val="21"/>
        </w:rPr>
        <w:t>新产品销售收入（</w:t>
      </w:r>
      <w:r>
        <w:rPr>
          <w:rFonts w:asciiTheme="minorEastAsia" w:eastAsiaTheme="minorEastAsia" w:hAnsiTheme="minorEastAsia" w:cs="黑体" w:hint="eastAsia"/>
          <w:b/>
          <w:color w:val="000000"/>
          <w:szCs w:val="21"/>
        </w:rPr>
        <w:t>3</w:t>
      </w:r>
      <w:r>
        <w:rPr>
          <w:rFonts w:asciiTheme="minorEastAsia" w:eastAsiaTheme="minorEastAsia" w:hAnsiTheme="minorEastAsia" w:cs="黑体" w:hint="eastAsia"/>
          <w:b/>
          <w:color w:val="000000"/>
          <w:szCs w:val="21"/>
        </w:rPr>
        <w:t>6</w:t>
      </w:r>
      <w:r>
        <w:rPr>
          <w:rFonts w:asciiTheme="minorEastAsia" w:eastAsiaTheme="minorEastAsia" w:hAnsiTheme="minorEastAsia" w:cs="黑体" w:hint="eastAsia"/>
          <w:b/>
          <w:color w:val="000000"/>
          <w:szCs w:val="21"/>
        </w:rPr>
        <w:t>）</w:t>
      </w:r>
      <w:r>
        <w:rPr>
          <w:rFonts w:asciiTheme="minorEastAsia" w:eastAsiaTheme="minorEastAsia" w:hAnsiTheme="minorEastAsia" w:cs="黑体"/>
          <w:color w:val="000000"/>
          <w:szCs w:val="21"/>
        </w:rPr>
        <w:t xml:space="preserve">  </w:t>
      </w:r>
      <w:r>
        <w:rPr>
          <w:rFonts w:asciiTheme="minorEastAsia" w:eastAsiaTheme="minorEastAsia" w:hAnsiTheme="minorEastAsia" w:cs="宋体" w:hint="eastAsia"/>
          <w:color w:val="000000"/>
          <w:szCs w:val="21"/>
        </w:rPr>
        <w:t>指报告期内企业销售新产品实现的销售收入。</w:t>
      </w:r>
    </w:p>
    <w:p w14:paraId="64B51E3F" w14:textId="77777777" w:rsidR="00EA0DE4" w:rsidRDefault="003A4F26">
      <w:pPr>
        <w:spacing w:line="360" w:lineRule="exact"/>
        <w:ind w:firstLineChars="200" w:firstLine="422"/>
        <w:rPr>
          <w:rFonts w:asciiTheme="minorEastAsia" w:eastAsiaTheme="minorEastAsia" w:hAnsiTheme="minorEastAsia"/>
          <w:color w:val="000000"/>
          <w:szCs w:val="21"/>
        </w:rPr>
      </w:pPr>
      <w:r>
        <w:rPr>
          <w:rFonts w:asciiTheme="minorEastAsia" w:eastAsiaTheme="minorEastAsia" w:hAnsiTheme="minorEastAsia" w:cs="黑体" w:hint="eastAsia"/>
          <w:b/>
          <w:color w:val="000000"/>
          <w:szCs w:val="21"/>
        </w:rPr>
        <w:t>新产品销售收入中出口（</w:t>
      </w:r>
      <w:r>
        <w:rPr>
          <w:rFonts w:asciiTheme="minorEastAsia" w:eastAsiaTheme="minorEastAsia" w:hAnsiTheme="minorEastAsia" w:cs="黑体" w:hint="eastAsia"/>
          <w:b/>
          <w:color w:val="000000"/>
          <w:szCs w:val="21"/>
        </w:rPr>
        <w:t>37</w:t>
      </w:r>
      <w:r>
        <w:rPr>
          <w:rFonts w:asciiTheme="minorEastAsia" w:eastAsiaTheme="minorEastAsia" w:hAnsiTheme="minorEastAsia" w:cs="黑体" w:hint="eastAsia"/>
          <w:b/>
          <w:color w:val="000000"/>
          <w:szCs w:val="21"/>
        </w:rPr>
        <w:t>）</w:t>
      </w:r>
      <w:r>
        <w:rPr>
          <w:rFonts w:asciiTheme="minorEastAsia" w:eastAsiaTheme="minorEastAsia" w:hAnsiTheme="minorEastAsia" w:cs="黑体"/>
          <w:color w:val="000000"/>
          <w:szCs w:val="21"/>
        </w:rPr>
        <w:t xml:space="preserve">  </w:t>
      </w:r>
      <w:r>
        <w:rPr>
          <w:rFonts w:asciiTheme="minorEastAsia" w:eastAsiaTheme="minorEastAsia" w:hAnsiTheme="minorEastAsia" w:cs="宋体" w:hint="eastAsia"/>
          <w:color w:val="000000"/>
          <w:szCs w:val="21"/>
        </w:rPr>
        <w:t>指报告期内企业将新产品销售给外贸部门和直接出售给外商所实现的销售收入。</w:t>
      </w:r>
    </w:p>
    <w:p w14:paraId="135649D4" w14:textId="77777777" w:rsidR="00EA0DE4" w:rsidRDefault="003A4F26">
      <w:pPr>
        <w:spacing w:line="360" w:lineRule="exact"/>
        <w:ind w:firstLineChars="200" w:firstLine="422"/>
        <w:rPr>
          <w:rFonts w:asciiTheme="minorEastAsia" w:eastAsiaTheme="minorEastAsia" w:hAnsiTheme="minorEastAsia"/>
          <w:color w:val="000000"/>
          <w:szCs w:val="21"/>
        </w:rPr>
      </w:pPr>
      <w:r>
        <w:rPr>
          <w:rFonts w:asciiTheme="minorEastAsia" w:eastAsiaTheme="minorEastAsia" w:hAnsiTheme="minorEastAsia" w:cs="黑体" w:hint="eastAsia"/>
          <w:b/>
          <w:color w:val="000000"/>
          <w:szCs w:val="21"/>
        </w:rPr>
        <w:t>期末拥有注册商标（</w:t>
      </w:r>
      <w:r>
        <w:rPr>
          <w:rFonts w:asciiTheme="minorEastAsia" w:eastAsiaTheme="minorEastAsia" w:hAnsiTheme="minorEastAsia" w:cs="黑体" w:hint="eastAsia"/>
          <w:b/>
          <w:color w:val="000000"/>
          <w:szCs w:val="21"/>
        </w:rPr>
        <w:t>38</w:t>
      </w:r>
      <w:r>
        <w:rPr>
          <w:rFonts w:asciiTheme="minorEastAsia" w:eastAsiaTheme="minorEastAsia" w:hAnsiTheme="minorEastAsia" w:cs="黑体" w:hint="eastAsia"/>
          <w:b/>
          <w:color w:val="000000"/>
          <w:szCs w:val="21"/>
        </w:rPr>
        <w:t>）</w:t>
      </w:r>
      <w:r>
        <w:rPr>
          <w:rFonts w:asciiTheme="minorEastAsia" w:eastAsiaTheme="minorEastAsia" w:hAnsiTheme="minorEastAsia" w:cs="黑体"/>
          <w:color w:val="000000"/>
          <w:szCs w:val="21"/>
        </w:rPr>
        <w:t xml:space="preserve">  </w:t>
      </w:r>
      <w:r>
        <w:rPr>
          <w:rFonts w:asciiTheme="minorEastAsia" w:eastAsiaTheme="minorEastAsia" w:hAnsiTheme="minorEastAsia" w:cs="宋体" w:hint="eastAsia"/>
          <w:color w:val="000000"/>
          <w:szCs w:val="21"/>
        </w:rPr>
        <w:t>指报告期末企业作为第一商标注册人拥有的、经境内外商标行政部门核准注册且在有效期内的商标件数。包括在境内和境外注册的商标件数，一件商标在境内外同时注册时只统计一件。</w:t>
      </w:r>
    </w:p>
    <w:p w14:paraId="705B15EA" w14:textId="77777777" w:rsidR="00EA0DE4" w:rsidRDefault="003A4F26">
      <w:pPr>
        <w:spacing w:line="360" w:lineRule="exact"/>
        <w:ind w:firstLineChars="200" w:firstLine="422"/>
        <w:rPr>
          <w:rFonts w:asciiTheme="minorEastAsia" w:eastAsiaTheme="minorEastAsia" w:hAnsiTheme="minorEastAsia" w:cs="宋体"/>
          <w:color w:val="000000"/>
          <w:szCs w:val="21"/>
        </w:rPr>
      </w:pPr>
      <w:r>
        <w:rPr>
          <w:rFonts w:asciiTheme="minorEastAsia" w:eastAsiaTheme="minorEastAsia" w:hAnsiTheme="minorEastAsia" w:cs="黑体" w:hint="eastAsia"/>
          <w:b/>
          <w:color w:val="000000"/>
          <w:szCs w:val="21"/>
        </w:rPr>
        <w:t>发表科技论文（</w:t>
      </w:r>
      <w:r>
        <w:rPr>
          <w:rFonts w:asciiTheme="minorEastAsia" w:eastAsiaTheme="minorEastAsia" w:hAnsiTheme="minorEastAsia" w:cs="黑体" w:hint="eastAsia"/>
          <w:b/>
          <w:color w:val="000000"/>
          <w:szCs w:val="21"/>
        </w:rPr>
        <w:t>4</w:t>
      </w:r>
      <w:r>
        <w:rPr>
          <w:rFonts w:asciiTheme="minorEastAsia" w:eastAsiaTheme="minorEastAsia" w:hAnsiTheme="minorEastAsia" w:cs="黑体" w:hint="eastAsia"/>
          <w:b/>
          <w:color w:val="000000"/>
          <w:szCs w:val="21"/>
        </w:rPr>
        <w:t>0</w:t>
      </w:r>
      <w:r>
        <w:rPr>
          <w:rFonts w:asciiTheme="minorEastAsia" w:eastAsiaTheme="minorEastAsia" w:hAnsiTheme="minorEastAsia" w:cs="黑体" w:hint="eastAsia"/>
          <w:b/>
          <w:color w:val="000000"/>
          <w:szCs w:val="21"/>
        </w:rPr>
        <w:t>）</w:t>
      </w:r>
      <w:r>
        <w:rPr>
          <w:rFonts w:asciiTheme="minorEastAsia" w:eastAsiaTheme="minorEastAsia" w:hAnsiTheme="minorEastAsia" w:cs="黑体"/>
          <w:color w:val="000000"/>
          <w:szCs w:val="21"/>
        </w:rPr>
        <w:t xml:space="preserve">  </w:t>
      </w:r>
      <w:r>
        <w:rPr>
          <w:rFonts w:asciiTheme="minorEastAsia" w:eastAsiaTheme="minorEastAsia" w:hAnsiTheme="minorEastAsia" w:cs="宋体" w:hint="eastAsia"/>
          <w:color w:val="000000"/>
          <w:szCs w:val="21"/>
        </w:rPr>
        <w:t>指报告期内企业立项的研究开发项目产生的、并在有正规刊号的刊物上发表的科技论文数量。</w:t>
      </w:r>
    </w:p>
    <w:p w14:paraId="7164B248" w14:textId="77777777" w:rsidR="00EA0DE4" w:rsidRDefault="003A4F26">
      <w:pPr>
        <w:spacing w:line="360" w:lineRule="exact"/>
        <w:ind w:firstLineChars="200" w:firstLine="422"/>
        <w:rPr>
          <w:rFonts w:asciiTheme="minorEastAsia" w:eastAsiaTheme="minorEastAsia" w:hAnsiTheme="minorEastAsia" w:cs="宋体"/>
          <w:color w:val="000000"/>
          <w:szCs w:val="21"/>
        </w:rPr>
      </w:pPr>
      <w:r>
        <w:rPr>
          <w:rFonts w:asciiTheme="minorEastAsia" w:eastAsiaTheme="minorEastAsia" w:hAnsiTheme="minorEastAsia" w:cs="黑体" w:hint="eastAsia"/>
          <w:b/>
          <w:color w:val="000000"/>
          <w:szCs w:val="21"/>
        </w:rPr>
        <w:lastRenderedPageBreak/>
        <w:t>形成国家或行业标准（</w:t>
      </w:r>
      <w:r>
        <w:rPr>
          <w:rFonts w:asciiTheme="minorEastAsia" w:eastAsiaTheme="minorEastAsia" w:hAnsiTheme="minorEastAsia" w:cs="黑体" w:hint="eastAsia"/>
          <w:b/>
          <w:color w:val="000000"/>
          <w:szCs w:val="21"/>
        </w:rPr>
        <w:t>4</w:t>
      </w:r>
      <w:r>
        <w:rPr>
          <w:rFonts w:asciiTheme="minorEastAsia" w:eastAsiaTheme="minorEastAsia" w:hAnsiTheme="minorEastAsia" w:cs="黑体" w:hint="eastAsia"/>
          <w:b/>
          <w:color w:val="000000"/>
          <w:szCs w:val="21"/>
        </w:rPr>
        <w:t>1</w:t>
      </w:r>
      <w:r>
        <w:rPr>
          <w:rFonts w:asciiTheme="minorEastAsia" w:eastAsiaTheme="minorEastAsia" w:hAnsiTheme="minorEastAsia" w:cs="黑体" w:hint="eastAsia"/>
          <w:b/>
          <w:color w:val="000000"/>
          <w:szCs w:val="21"/>
        </w:rPr>
        <w:t>）</w:t>
      </w:r>
      <w:r>
        <w:rPr>
          <w:rFonts w:asciiTheme="minorEastAsia" w:eastAsiaTheme="minorEastAsia" w:hAnsiTheme="minorEastAsia" w:cs="黑体"/>
          <w:color w:val="000000"/>
          <w:szCs w:val="21"/>
        </w:rPr>
        <w:t xml:space="preserve">  </w:t>
      </w:r>
      <w:r>
        <w:rPr>
          <w:rFonts w:asciiTheme="minorEastAsia" w:eastAsiaTheme="minorEastAsia" w:hAnsiTheme="minorEastAsia" w:cs="宋体" w:hint="eastAsia"/>
          <w:color w:val="000000"/>
          <w:szCs w:val="21"/>
        </w:rPr>
        <w:t>指报告期内企业在自主研究开发或自主知识产权基础上形成的经有关部门批准的国家或行业标准项数。</w:t>
      </w:r>
    </w:p>
    <w:p w14:paraId="3F187329" w14:textId="77777777" w:rsidR="00EA0DE4" w:rsidRDefault="003A4F26">
      <w:pPr>
        <w:spacing w:line="360" w:lineRule="exact"/>
        <w:ind w:firstLineChars="200" w:firstLine="422"/>
        <w:rPr>
          <w:rFonts w:asciiTheme="minorEastAsia" w:eastAsiaTheme="minorEastAsia" w:hAnsiTheme="minorEastAsia" w:cs="宋体"/>
          <w:color w:val="000000"/>
          <w:szCs w:val="21"/>
        </w:rPr>
      </w:pPr>
      <w:r>
        <w:rPr>
          <w:rFonts w:asciiTheme="minorEastAsia" w:eastAsiaTheme="minorEastAsia" w:hAnsiTheme="minorEastAsia" w:cs="黑体" w:hint="eastAsia"/>
          <w:b/>
          <w:color w:val="000000"/>
          <w:szCs w:val="21"/>
        </w:rPr>
        <w:t>技术改造经费支出（</w:t>
      </w:r>
      <w:r>
        <w:rPr>
          <w:rFonts w:asciiTheme="minorEastAsia" w:eastAsiaTheme="minorEastAsia" w:hAnsiTheme="minorEastAsia" w:cs="黑体" w:hint="eastAsia"/>
          <w:b/>
          <w:color w:val="000000"/>
          <w:szCs w:val="21"/>
        </w:rPr>
        <w:t>46</w:t>
      </w:r>
      <w:r>
        <w:rPr>
          <w:rFonts w:asciiTheme="minorEastAsia" w:eastAsiaTheme="minorEastAsia" w:hAnsiTheme="minorEastAsia" w:cs="黑体" w:hint="eastAsia"/>
          <w:b/>
          <w:color w:val="000000"/>
          <w:szCs w:val="21"/>
        </w:rPr>
        <w:t>）</w:t>
      </w:r>
      <w:r>
        <w:rPr>
          <w:rFonts w:asciiTheme="minorEastAsia" w:eastAsiaTheme="minorEastAsia" w:hAnsiTheme="minorEastAsia" w:cs="黑体"/>
          <w:color w:val="000000"/>
          <w:szCs w:val="21"/>
        </w:rPr>
        <w:t xml:space="preserve">  </w:t>
      </w:r>
      <w:r>
        <w:rPr>
          <w:rFonts w:asciiTheme="minorEastAsia" w:eastAsiaTheme="minorEastAsia" w:hAnsiTheme="minorEastAsia" w:cs="宋体" w:hint="eastAsia"/>
          <w:color w:val="000000"/>
          <w:szCs w:val="21"/>
        </w:rPr>
        <w:t>指报告期内企业进行技术改造而发生的费用支出。技术改造指企业在坚持科技进步的前提下，将研发成</w:t>
      </w:r>
      <w:r>
        <w:rPr>
          <w:rFonts w:asciiTheme="minorEastAsia" w:eastAsiaTheme="minorEastAsia" w:hAnsiTheme="minorEastAsia" w:cs="宋体" w:hint="eastAsia"/>
          <w:color w:val="000000"/>
          <w:szCs w:val="21"/>
        </w:rPr>
        <w:t>果应用于生产的各个领域（产品、设备、工艺等），用先进工艺、设备代替落后工艺、设备，实现以内涵为主的扩大再生产，从而提高产品质量、促进产品更新换代、节约能源、降低消耗，全面提高综合经济效益。</w:t>
      </w:r>
    </w:p>
    <w:p w14:paraId="2806C13D" w14:textId="77777777" w:rsidR="00EA0DE4" w:rsidRDefault="003A4F26">
      <w:pPr>
        <w:spacing w:line="360" w:lineRule="exact"/>
        <w:ind w:firstLineChars="200" w:firstLine="422"/>
        <w:rPr>
          <w:rFonts w:asciiTheme="minorEastAsia" w:eastAsiaTheme="minorEastAsia" w:hAnsiTheme="minorEastAsia" w:cs="黑体"/>
          <w:b/>
          <w:color w:val="000000"/>
          <w:szCs w:val="21"/>
        </w:rPr>
      </w:pPr>
      <w:r>
        <w:rPr>
          <w:rFonts w:asciiTheme="minorEastAsia" w:eastAsiaTheme="minorEastAsia" w:hAnsiTheme="minorEastAsia" w:cs="黑体" w:hint="eastAsia"/>
          <w:b/>
          <w:szCs w:val="21"/>
        </w:rPr>
        <w:t>购买境内技术经费支出（</w:t>
      </w:r>
      <w:r>
        <w:rPr>
          <w:rFonts w:asciiTheme="minorEastAsia" w:eastAsiaTheme="minorEastAsia" w:hAnsiTheme="minorEastAsia" w:cs="黑体" w:hint="eastAsia"/>
          <w:b/>
          <w:szCs w:val="21"/>
        </w:rPr>
        <w:t>4</w:t>
      </w:r>
      <w:r>
        <w:rPr>
          <w:rFonts w:asciiTheme="minorEastAsia" w:eastAsiaTheme="minorEastAsia" w:hAnsiTheme="minorEastAsia" w:cs="黑体" w:hint="eastAsia"/>
          <w:b/>
          <w:szCs w:val="21"/>
        </w:rPr>
        <w:t>7</w:t>
      </w:r>
      <w:r>
        <w:rPr>
          <w:rFonts w:asciiTheme="minorEastAsia" w:eastAsiaTheme="minorEastAsia" w:hAnsiTheme="minorEastAsia" w:cs="黑体" w:hint="eastAsia"/>
          <w:b/>
          <w:szCs w:val="21"/>
        </w:rPr>
        <w:t>）</w:t>
      </w:r>
      <w:r>
        <w:rPr>
          <w:rFonts w:asciiTheme="minorEastAsia" w:eastAsiaTheme="minorEastAsia" w:hAnsiTheme="minorEastAsia" w:cs="黑体"/>
          <w:szCs w:val="21"/>
        </w:rPr>
        <w:t xml:space="preserve">  </w:t>
      </w:r>
      <w:r>
        <w:rPr>
          <w:rFonts w:asciiTheme="minorEastAsia" w:eastAsiaTheme="minorEastAsia" w:hAnsiTheme="minorEastAsia" w:cs="宋体" w:hint="eastAsia"/>
          <w:szCs w:val="21"/>
        </w:rPr>
        <w:t>指报告期内企业购买境内其他单位科技成果的经费支出。包括购买产品设计、工艺流程、图纸、配方、专利、技术诀窍及设备的费用支出。</w:t>
      </w:r>
    </w:p>
    <w:p w14:paraId="263016BB" w14:textId="77777777" w:rsidR="00EA0DE4" w:rsidRDefault="003A4F26">
      <w:pPr>
        <w:spacing w:line="360" w:lineRule="exact"/>
        <w:ind w:firstLineChars="200" w:firstLine="422"/>
        <w:rPr>
          <w:rFonts w:asciiTheme="minorEastAsia" w:eastAsiaTheme="minorEastAsia" w:hAnsiTheme="minorEastAsia" w:cs="黑体"/>
          <w:color w:val="000000"/>
          <w:szCs w:val="21"/>
        </w:rPr>
      </w:pPr>
      <w:r>
        <w:rPr>
          <w:rFonts w:asciiTheme="minorEastAsia" w:eastAsiaTheme="minorEastAsia" w:hAnsiTheme="minorEastAsia" w:cs="黑体" w:hint="eastAsia"/>
          <w:b/>
          <w:color w:val="000000"/>
          <w:szCs w:val="21"/>
        </w:rPr>
        <w:t>引进境外技术经费支出（</w:t>
      </w:r>
      <w:r>
        <w:rPr>
          <w:rFonts w:asciiTheme="minorEastAsia" w:eastAsiaTheme="minorEastAsia" w:hAnsiTheme="minorEastAsia" w:cs="黑体" w:hint="eastAsia"/>
          <w:b/>
          <w:color w:val="000000"/>
          <w:szCs w:val="21"/>
        </w:rPr>
        <w:t>4</w:t>
      </w:r>
      <w:r>
        <w:rPr>
          <w:rFonts w:asciiTheme="minorEastAsia" w:eastAsiaTheme="minorEastAsia" w:hAnsiTheme="minorEastAsia" w:cs="黑体" w:hint="eastAsia"/>
          <w:b/>
          <w:color w:val="000000"/>
          <w:szCs w:val="21"/>
        </w:rPr>
        <w:t>8</w:t>
      </w:r>
      <w:r>
        <w:rPr>
          <w:rFonts w:asciiTheme="minorEastAsia" w:eastAsiaTheme="minorEastAsia" w:hAnsiTheme="minorEastAsia" w:cs="黑体" w:hint="eastAsia"/>
          <w:b/>
          <w:color w:val="000000"/>
          <w:szCs w:val="21"/>
        </w:rPr>
        <w:t>）</w:t>
      </w:r>
      <w:r>
        <w:rPr>
          <w:rFonts w:asciiTheme="minorEastAsia" w:eastAsiaTheme="minorEastAsia" w:hAnsiTheme="minorEastAsia" w:cs="黑体"/>
          <w:color w:val="000000"/>
          <w:szCs w:val="21"/>
        </w:rPr>
        <w:t xml:space="preserve"> </w:t>
      </w:r>
      <w:r>
        <w:rPr>
          <w:rFonts w:asciiTheme="minorEastAsia" w:eastAsiaTheme="minorEastAsia" w:hAnsiTheme="minorEastAsia" w:cs="黑体" w:hint="eastAsia"/>
          <w:color w:val="000000"/>
          <w:szCs w:val="21"/>
        </w:rPr>
        <w:t>指报告期内企业用于购买国外或港澳台技术的费用支出，包括产品设计、工艺流程、图纸、配方、专利等技术资料的费用支出，以及购买设备、仪器、样机和样件等的费用支出。</w:t>
      </w:r>
    </w:p>
    <w:p w14:paraId="1DE4C80C" w14:textId="77777777" w:rsidR="00EA0DE4" w:rsidRDefault="003A4F26">
      <w:pPr>
        <w:spacing w:line="360" w:lineRule="exact"/>
        <w:ind w:firstLineChars="200" w:firstLine="422"/>
        <w:rPr>
          <w:rFonts w:asciiTheme="minorEastAsia" w:eastAsiaTheme="minorEastAsia" w:hAnsiTheme="minorEastAsia" w:cs="宋体"/>
          <w:szCs w:val="21"/>
        </w:rPr>
      </w:pPr>
      <w:r>
        <w:rPr>
          <w:rFonts w:asciiTheme="minorEastAsia" w:eastAsiaTheme="minorEastAsia" w:hAnsiTheme="minorEastAsia" w:cs="黑体" w:hint="eastAsia"/>
          <w:b/>
          <w:color w:val="000000"/>
          <w:szCs w:val="21"/>
        </w:rPr>
        <w:t>引</w:t>
      </w:r>
      <w:r>
        <w:rPr>
          <w:rFonts w:asciiTheme="minorEastAsia" w:eastAsiaTheme="minorEastAsia" w:hAnsiTheme="minorEastAsia" w:cs="黑体" w:hint="eastAsia"/>
          <w:b/>
          <w:szCs w:val="21"/>
        </w:rPr>
        <w:t>进境外技术的消化吸</w:t>
      </w:r>
      <w:r>
        <w:rPr>
          <w:rFonts w:asciiTheme="minorEastAsia" w:eastAsiaTheme="minorEastAsia" w:hAnsiTheme="minorEastAsia" w:cs="黑体" w:hint="eastAsia"/>
          <w:b/>
          <w:color w:val="000000"/>
          <w:szCs w:val="21"/>
        </w:rPr>
        <w:t>收经费支出（</w:t>
      </w:r>
      <w:r>
        <w:rPr>
          <w:rFonts w:asciiTheme="minorEastAsia" w:eastAsiaTheme="minorEastAsia" w:hAnsiTheme="minorEastAsia" w:cs="黑体" w:hint="eastAsia"/>
          <w:b/>
          <w:color w:val="000000"/>
          <w:szCs w:val="21"/>
        </w:rPr>
        <w:t>4</w:t>
      </w:r>
      <w:r>
        <w:rPr>
          <w:rFonts w:asciiTheme="minorEastAsia" w:eastAsiaTheme="minorEastAsia" w:hAnsiTheme="minorEastAsia" w:cs="黑体" w:hint="eastAsia"/>
          <w:b/>
          <w:color w:val="000000"/>
          <w:szCs w:val="21"/>
        </w:rPr>
        <w:t>9</w:t>
      </w:r>
      <w:r>
        <w:rPr>
          <w:rFonts w:asciiTheme="minorEastAsia" w:eastAsiaTheme="minorEastAsia" w:hAnsiTheme="minorEastAsia" w:cs="黑体" w:hint="eastAsia"/>
          <w:b/>
          <w:color w:val="000000"/>
          <w:szCs w:val="21"/>
        </w:rPr>
        <w:t>）</w:t>
      </w:r>
      <w:r>
        <w:rPr>
          <w:rFonts w:asciiTheme="minorEastAsia" w:eastAsiaTheme="minorEastAsia" w:hAnsiTheme="minorEastAsia" w:cs="黑体"/>
          <w:color w:val="000000"/>
          <w:szCs w:val="21"/>
        </w:rPr>
        <w:t xml:space="preserve">  </w:t>
      </w:r>
      <w:r>
        <w:rPr>
          <w:rFonts w:asciiTheme="minorEastAsia" w:eastAsiaTheme="minorEastAsia" w:hAnsiTheme="minorEastAsia" w:cs="宋体" w:hint="eastAsia"/>
          <w:color w:val="000000"/>
          <w:szCs w:val="21"/>
        </w:rPr>
        <w:t>指报告期内企业引进国外或港澳台技术的消化吸收经费支出。引进技术的消化吸收指对引进技术的掌握、应用、复制而开展的工作，以及在此基础上的创新。引进技术的消化吸收经费支出包括：人员培训费、测绘费、参加消化吸收人员的工资、工装、工艺开发费、必备的配套设备费、翻版费等。</w:t>
      </w:r>
    </w:p>
    <w:p w14:paraId="03E3DD47" w14:textId="0862B013" w:rsidR="00EA0DE4" w:rsidRDefault="003A4F26" w:rsidP="00E87C83">
      <w:pPr>
        <w:spacing w:line="360" w:lineRule="exact"/>
        <w:ind w:firstLineChars="200" w:firstLine="422"/>
        <w:rPr>
          <w:rFonts w:hint="eastAsia"/>
        </w:rPr>
      </w:pPr>
      <w:r>
        <w:rPr>
          <w:rFonts w:hint="eastAsia"/>
          <w:b/>
        </w:rPr>
        <w:t>期末企业在境外设立的研</w:t>
      </w:r>
      <w:r>
        <w:rPr>
          <w:rFonts w:hint="eastAsia"/>
          <w:b/>
        </w:rPr>
        <w:t>究开</w:t>
      </w:r>
      <w:r>
        <w:rPr>
          <w:rFonts w:hint="eastAsia"/>
          <w:b/>
        </w:rPr>
        <w:t>发机构数（</w:t>
      </w:r>
      <w:r>
        <w:rPr>
          <w:rFonts w:hint="eastAsia"/>
          <w:b/>
        </w:rPr>
        <w:t>5</w:t>
      </w:r>
      <w:r>
        <w:rPr>
          <w:rFonts w:hint="eastAsia"/>
          <w:b/>
        </w:rPr>
        <w:t>0</w:t>
      </w:r>
      <w:r>
        <w:rPr>
          <w:rFonts w:hint="eastAsia"/>
          <w:b/>
        </w:rPr>
        <w:t>）</w:t>
      </w:r>
      <w:r>
        <w:rPr>
          <w:rFonts w:hint="eastAsia"/>
        </w:rPr>
        <w:t xml:space="preserve">  </w:t>
      </w:r>
      <w:r>
        <w:rPr>
          <w:rFonts w:hint="eastAsia"/>
        </w:rPr>
        <w:t>指报</w:t>
      </w:r>
      <w:r>
        <w:rPr>
          <w:rFonts w:hint="eastAsia"/>
        </w:rPr>
        <w:t>告期末企业在国外或港澳台自办（或与外单位合办）的专门研究开发活动机构。与外单位合办的研究开发机构若主要由本企业出资兴办，则由本企业统计，否则应由合办方统计。</w:t>
      </w:r>
    </w:p>
    <w:sectPr w:rsidR="00EA0DE4">
      <w:headerReference w:type="even" r:id="rId9"/>
      <w:headerReference w:type="default" r:id="rId10"/>
      <w:pgSz w:w="11906" w:h="16838"/>
      <w:pgMar w:top="1077" w:right="1361" w:bottom="1077" w:left="136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D9D95" w14:textId="77777777" w:rsidR="003A4F26" w:rsidRDefault="003A4F26">
      <w:r>
        <w:separator/>
      </w:r>
    </w:p>
  </w:endnote>
  <w:endnote w:type="continuationSeparator" w:id="0">
    <w:p w14:paraId="3D07D4CC" w14:textId="77777777" w:rsidR="003A4F26" w:rsidRDefault="003A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77374" w14:textId="77777777" w:rsidR="003A4F26" w:rsidRDefault="003A4F26">
      <w:r>
        <w:separator/>
      </w:r>
    </w:p>
  </w:footnote>
  <w:footnote w:type="continuationSeparator" w:id="0">
    <w:p w14:paraId="3BE1EA9C" w14:textId="77777777" w:rsidR="003A4F26" w:rsidRDefault="003A4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0837C" w14:textId="77777777" w:rsidR="00EA0DE4" w:rsidRDefault="003A4F26">
    <w:pPr>
      <w:pStyle w:val="ab"/>
      <w:jc w:val="left"/>
      <w:rPr>
        <w:rFonts w:asciiTheme="minorEastAsia" w:eastAsiaTheme="minorEastAsia" w:hAnsiTheme="minorEastAsia"/>
      </w:rPr>
    </w:pPr>
    <w:r>
      <w:rPr>
        <w:rFonts w:asciiTheme="majorHAnsi" w:eastAsiaTheme="majorEastAsia" w:hAnsiTheme="majorHAnsi" w:cstheme="majorBidi" w:hint="eastAsia"/>
        <w:sz w:val="28"/>
        <w:szCs w:val="28"/>
        <w:lang w:val="zh-CN"/>
      </w:rPr>
      <w:t>-</w:t>
    </w:r>
    <w:r>
      <w:rPr>
        <w:rFonts w:asciiTheme="majorHAnsi" w:eastAsiaTheme="majorEastAsia" w:hAnsiTheme="majorHAnsi" w:cstheme="majorBidi"/>
        <w:sz w:val="28"/>
        <w:szCs w:val="28"/>
        <w:lang w:val="zh-CN"/>
      </w:rPr>
      <w:t xml:space="preserve"> </w:t>
    </w:r>
    <w:r>
      <w:rPr>
        <w:rFonts w:ascii="宋体" w:hAnsi="宋体" w:cstheme="majorBidi"/>
        <w:sz w:val="21"/>
        <w:szCs w:val="21"/>
        <w:lang w:val="zh-CN"/>
      </w:rPr>
      <w:fldChar w:fldCharType="begin"/>
    </w:r>
    <w:r>
      <w:rPr>
        <w:rFonts w:ascii="宋体" w:hAnsi="宋体" w:cstheme="majorBidi"/>
        <w:sz w:val="21"/>
        <w:szCs w:val="21"/>
        <w:lang w:val="zh-CN"/>
      </w:rPr>
      <w:instrText>PAGE    \* MERGEFORMAT</w:instrText>
    </w:r>
    <w:r>
      <w:rPr>
        <w:rFonts w:ascii="宋体" w:hAnsi="宋体" w:cstheme="majorBidi"/>
        <w:sz w:val="21"/>
        <w:szCs w:val="21"/>
        <w:lang w:val="zh-CN"/>
      </w:rPr>
      <w:fldChar w:fldCharType="separate"/>
    </w:r>
    <w:r>
      <w:rPr>
        <w:rFonts w:ascii="宋体" w:hAnsi="宋体" w:cstheme="majorBidi"/>
        <w:sz w:val="21"/>
        <w:szCs w:val="21"/>
        <w:lang w:val="zh-CN"/>
      </w:rPr>
      <w:t>30</w:t>
    </w:r>
    <w:r>
      <w:rPr>
        <w:rFonts w:ascii="宋体" w:hAnsi="宋体" w:cstheme="majorBidi"/>
        <w:sz w:val="21"/>
        <w:szCs w:val="21"/>
        <w:lang w:val="zh-CN"/>
      </w:rPr>
      <w:fldChar w:fldCharType="end"/>
    </w:r>
    <w:r>
      <w:rPr>
        <w:rFonts w:asciiTheme="majorHAnsi" w:eastAsiaTheme="majorEastAsia" w:hAnsiTheme="majorHAnsi" w:cstheme="majorBidi"/>
        <w:sz w:val="28"/>
        <w:szCs w:val="28"/>
        <w:lang w:val="zh-CN"/>
      </w:rPr>
      <w:t xml:space="preserve"> </w:t>
    </w:r>
    <w:r>
      <w:rPr>
        <w:rFonts w:asciiTheme="majorHAnsi" w:eastAsiaTheme="majorEastAsia" w:hAnsiTheme="majorHAnsi" w:cstheme="majorBidi" w:hint="eastAsia"/>
        <w:sz w:val="28"/>
        <w:szCs w:val="28"/>
        <w:lang w:val="zh-CN"/>
      </w:rPr>
      <w:t>-</w:t>
    </w:r>
    <w:r>
      <w:rPr>
        <w:rFonts w:asciiTheme="minorEastAsia" w:eastAsiaTheme="minorEastAsia" w:hAnsiTheme="minorEastAsia" w:cstheme="majorBidi" w:hint="eastAsia"/>
        <w:lang w:val="zh-CN"/>
      </w:rPr>
      <w:tab/>
      <w:t xml:space="preserve">       </w:t>
    </w:r>
    <w:r>
      <w:rPr>
        <w:rFonts w:asciiTheme="minorEastAsia" w:eastAsiaTheme="minorEastAsia" w:hAnsiTheme="minorEastAsia" w:cstheme="majorBidi" w:hint="eastAsia"/>
      </w:rPr>
      <w:t xml:space="preserve">  </w:t>
    </w:r>
    <w:r>
      <w:rPr>
        <w:rFonts w:asciiTheme="minorEastAsia" w:eastAsiaTheme="minorEastAsia" w:hAnsiTheme="minorEastAsia" w:cstheme="majorBidi" w:hint="eastAsia"/>
        <w:lang w:val="zh-CN"/>
      </w:rPr>
      <w:t>企业（单位）研发活动统计报表制度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82146" w14:textId="77777777" w:rsidR="00EA0DE4" w:rsidRDefault="003A4F26">
    <w:pPr>
      <w:pBdr>
        <w:bottom w:val="single" w:sz="4" w:space="1" w:color="auto"/>
      </w:pBdr>
      <w:ind w:firstLineChars="1300" w:firstLine="2730"/>
    </w:pPr>
    <w:r>
      <w:rPr>
        <w:rFonts w:asciiTheme="majorHAnsi" w:eastAsiaTheme="majorEastAsia" w:hAnsiTheme="majorHAnsi" w:hint="eastAsia"/>
        <w:lang w:val="zh-CN"/>
      </w:rPr>
      <w:t>企业（单位）研发活动统计报表制度</w:t>
    </w:r>
    <w:r>
      <w:rPr>
        <w:rFonts w:asciiTheme="majorHAnsi" w:eastAsiaTheme="majorEastAsia" w:hAnsiTheme="majorHAnsi" w:hint="eastAsia"/>
        <w:lang w:val="zh-CN"/>
      </w:rPr>
      <w:tab/>
    </w:r>
    <w:r>
      <w:rPr>
        <w:rFonts w:asciiTheme="majorHAnsi" w:eastAsiaTheme="majorEastAsia" w:hAnsiTheme="majorHAnsi" w:hint="eastAsia"/>
        <w:lang w:val="zh-CN"/>
      </w:rPr>
      <w:tab/>
      <w:t xml:space="preserve">      </w:t>
    </w:r>
    <w:r>
      <w:rPr>
        <w:rFonts w:asciiTheme="majorHAnsi" w:eastAsiaTheme="majorEastAsia" w:hAnsiTheme="majorHAnsi" w:hint="eastAsia"/>
        <w:lang w:val="zh-CN"/>
      </w:rPr>
      <w:t xml:space="preserve">   </w:t>
    </w:r>
    <w:r>
      <w:rPr>
        <w:rFonts w:asciiTheme="majorHAnsi" w:eastAsiaTheme="majorEastAsia" w:hAnsiTheme="majorHAnsi" w:hint="eastAsia"/>
      </w:rPr>
      <w:t xml:space="preserve">    </w:t>
    </w:r>
    <w:r>
      <w:rPr>
        <w:rFonts w:asciiTheme="majorHAnsi" w:eastAsiaTheme="majorEastAsia" w:hAnsiTheme="majorHAnsi" w:hint="eastAsia"/>
        <w:lang w:val="zh-CN"/>
      </w:rPr>
      <w:t xml:space="preserve">     </w:t>
    </w:r>
    <w:r>
      <w:rPr>
        <w:rFonts w:asciiTheme="majorHAnsi" w:eastAsiaTheme="majorEastAsia" w:hAnsiTheme="majorHAnsi" w:hint="eastAsia"/>
        <w:sz w:val="28"/>
        <w:szCs w:val="28"/>
        <w:lang w:val="zh-CN"/>
      </w:rPr>
      <w:t>-</w:t>
    </w:r>
    <w:r>
      <w:rPr>
        <w:rFonts w:asciiTheme="majorHAnsi" w:eastAsiaTheme="majorEastAsia" w:hAnsiTheme="majorHAnsi"/>
        <w:sz w:val="28"/>
        <w:szCs w:val="28"/>
        <w:lang w:val="zh-CN"/>
      </w:rPr>
      <w:t xml:space="preserve"> </w:t>
    </w:r>
    <w:r>
      <w:rPr>
        <w:lang w:val="zh-CN"/>
      </w:rPr>
      <w:fldChar w:fldCharType="begin"/>
    </w:r>
    <w:r>
      <w:rPr>
        <w:lang w:val="zh-CN"/>
      </w:rPr>
      <w:instrText>PAGE    \* MERGEFORMAT</w:instrText>
    </w:r>
    <w:r>
      <w:rPr>
        <w:lang w:val="zh-CN"/>
      </w:rPr>
      <w:fldChar w:fldCharType="separate"/>
    </w:r>
    <w:r>
      <w:rPr>
        <w:lang w:val="zh-CN"/>
      </w:rPr>
      <w:t>31</w:t>
    </w:r>
    <w:r>
      <w:rPr>
        <w:lang w:val="zh-CN"/>
      </w:rPr>
      <w:fldChar w:fldCharType="end"/>
    </w:r>
    <w:r>
      <w:rPr>
        <w:lang w:val="zh-CN"/>
      </w:rPr>
      <w:t xml:space="preserve"> </w:t>
    </w:r>
    <w:r>
      <w:rPr>
        <w:rFonts w:asciiTheme="majorHAnsi" w:eastAsiaTheme="majorEastAsia" w:hAnsiTheme="majorHAnsi" w:hint="eastAsia"/>
        <w:sz w:val="28"/>
        <w:szCs w:val="28"/>
        <w:lang w:val="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E44"/>
    <w:multiLevelType w:val="multilevel"/>
    <w:tmpl w:val="00F73E44"/>
    <w:lvl w:ilvl="0">
      <w:start w:val="4"/>
      <w:numFmt w:val="japaneseCounting"/>
      <w:lvlText w:val="%1、"/>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46B"/>
    <w:rsid w:val="00007344"/>
    <w:rsid w:val="00007FBF"/>
    <w:rsid w:val="00011039"/>
    <w:rsid w:val="000161E8"/>
    <w:rsid w:val="000222CF"/>
    <w:rsid w:val="000232DD"/>
    <w:rsid w:val="00026983"/>
    <w:rsid w:val="00046184"/>
    <w:rsid w:val="00050A00"/>
    <w:rsid w:val="00054DFF"/>
    <w:rsid w:val="000607A1"/>
    <w:rsid w:val="00063ED6"/>
    <w:rsid w:val="000659C2"/>
    <w:rsid w:val="000757EA"/>
    <w:rsid w:val="000A4025"/>
    <w:rsid w:val="000D046D"/>
    <w:rsid w:val="000D04E4"/>
    <w:rsid w:val="0011298B"/>
    <w:rsid w:val="00140EDB"/>
    <w:rsid w:val="00163E9B"/>
    <w:rsid w:val="00172A27"/>
    <w:rsid w:val="0017664B"/>
    <w:rsid w:val="00187510"/>
    <w:rsid w:val="00193173"/>
    <w:rsid w:val="001957F1"/>
    <w:rsid w:val="001A32DE"/>
    <w:rsid w:val="001A493B"/>
    <w:rsid w:val="001A5A1F"/>
    <w:rsid w:val="001C1EB2"/>
    <w:rsid w:val="001C3570"/>
    <w:rsid w:val="001D198C"/>
    <w:rsid w:val="001E36A5"/>
    <w:rsid w:val="001E3B39"/>
    <w:rsid w:val="00206D18"/>
    <w:rsid w:val="00212CC5"/>
    <w:rsid w:val="00214BCD"/>
    <w:rsid w:val="0021724B"/>
    <w:rsid w:val="00242527"/>
    <w:rsid w:val="002428F8"/>
    <w:rsid w:val="00246B45"/>
    <w:rsid w:val="0025239D"/>
    <w:rsid w:val="002548AE"/>
    <w:rsid w:val="00260FFE"/>
    <w:rsid w:val="002645F6"/>
    <w:rsid w:val="0026507D"/>
    <w:rsid w:val="00277087"/>
    <w:rsid w:val="00290285"/>
    <w:rsid w:val="0029123F"/>
    <w:rsid w:val="00294DC2"/>
    <w:rsid w:val="00295BBA"/>
    <w:rsid w:val="002970F1"/>
    <w:rsid w:val="002C1B83"/>
    <w:rsid w:val="002D62D3"/>
    <w:rsid w:val="0030205E"/>
    <w:rsid w:val="003155B9"/>
    <w:rsid w:val="00315F6D"/>
    <w:rsid w:val="00323200"/>
    <w:rsid w:val="00323DB2"/>
    <w:rsid w:val="0033210C"/>
    <w:rsid w:val="00334AF4"/>
    <w:rsid w:val="00336D63"/>
    <w:rsid w:val="00340263"/>
    <w:rsid w:val="00357020"/>
    <w:rsid w:val="00373A4C"/>
    <w:rsid w:val="00375EEE"/>
    <w:rsid w:val="003762E5"/>
    <w:rsid w:val="00387476"/>
    <w:rsid w:val="00387BA8"/>
    <w:rsid w:val="00396AAE"/>
    <w:rsid w:val="003A3BB6"/>
    <w:rsid w:val="003A4F26"/>
    <w:rsid w:val="003C7428"/>
    <w:rsid w:val="003E5D5D"/>
    <w:rsid w:val="003F0366"/>
    <w:rsid w:val="00406011"/>
    <w:rsid w:val="00420320"/>
    <w:rsid w:val="0043305D"/>
    <w:rsid w:val="00433070"/>
    <w:rsid w:val="00446AFE"/>
    <w:rsid w:val="00455882"/>
    <w:rsid w:val="0046151D"/>
    <w:rsid w:val="004709B6"/>
    <w:rsid w:val="00485023"/>
    <w:rsid w:val="0048661A"/>
    <w:rsid w:val="00487485"/>
    <w:rsid w:val="004944F0"/>
    <w:rsid w:val="004A246B"/>
    <w:rsid w:val="004B060B"/>
    <w:rsid w:val="004D6775"/>
    <w:rsid w:val="004E380E"/>
    <w:rsid w:val="004F2902"/>
    <w:rsid w:val="004F6C81"/>
    <w:rsid w:val="005013AF"/>
    <w:rsid w:val="005051E7"/>
    <w:rsid w:val="00513A41"/>
    <w:rsid w:val="00531EE4"/>
    <w:rsid w:val="00534E21"/>
    <w:rsid w:val="0054366A"/>
    <w:rsid w:val="00552157"/>
    <w:rsid w:val="00557546"/>
    <w:rsid w:val="005665DA"/>
    <w:rsid w:val="00566E31"/>
    <w:rsid w:val="00576C9C"/>
    <w:rsid w:val="00576EA7"/>
    <w:rsid w:val="005916D6"/>
    <w:rsid w:val="005A135F"/>
    <w:rsid w:val="005A6B17"/>
    <w:rsid w:val="005B2FD2"/>
    <w:rsid w:val="005B58C5"/>
    <w:rsid w:val="005D0312"/>
    <w:rsid w:val="005D5933"/>
    <w:rsid w:val="005E6D09"/>
    <w:rsid w:val="005F0DC5"/>
    <w:rsid w:val="00625C6C"/>
    <w:rsid w:val="006419E4"/>
    <w:rsid w:val="006439D1"/>
    <w:rsid w:val="00644692"/>
    <w:rsid w:val="0064634A"/>
    <w:rsid w:val="0064711D"/>
    <w:rsid w:val="0065039E"/>
    <w:rsid w:val="0065623D"/>
    <w:rsid w:val="006671FB"/>
    <w:rsid w:val="00673B08"/>
    <w:rsid w:val="006A1BFB"/>
    <w:rsid w:val="006A4A80"/>
    <w:rsid w:val="006D4613"/>
    <w:rsid w:val="006E576A"/>
    <w:rsid w:val="006F325B"/>
    <w:rsid w:val="00707A64"/>
    <w:rsid w:val="00721A9B"/>
    <w:rsid w:val="00731F47"/>
    <w:rsid w:val="00733460"/>
    <w:rsid w:val="007339D9"/>
    <w:rsid w:val="00752C10"/>
    <w:rsid w:val="0078156F"/>
    <w:rsid w:val="00781D6A"/>
    <w:rsid w:val="007A7748"/>
    <w:rsid w:val="007B0779"/>
    <w:rsid w:val="007B4A64"/>
    <w:rsid w:val="007C1878"/>
    <w:rsid w:val="007C3CF2"/>
    <w:rsid w:val="007F020E"/>
    <w:rsid w:val="00807856"/>
    <w:rsid w:val="008374F6"/>
    <w:rsid w:val="0084666B"/>
    <w:rsid w:val="00847E6D"/>
    <w:rsid w:val="0086450E"/>
    <w:rsid w:val="008665D2"/>
    <w:rsid w:val="00896966"/>
    <w:rsid w:val="00896BA9"/>
    <w:rsid w:val="008B0C4F"/>
    <w:rsid w:val="008B2A3B"/>
    <w:rsid w:val="008C240A"/>
    <w:rsid w:val="008C4901"/>
    <w:rsid w:val="008C5221"/>
    <w:rsid w:val="008D4F03"/>
    <w:rsid w:val="008E47B2"/>
    <w:rsid w:val="00905324"/>
    <w:rsid w:val="00920823"/>
    <w:rsid w:val="009247A2"/>
    <w:rsid w:val="00940106"/>
    <w:rsid w:val="00951D3F"/>
    <w:rsid w:val="00951FD3"/>
    <w:rsid w:val="00953110"/>
    <w:rsid w:val="0095694F"/>
    <w:rsid w:val="009822C0"/>
    <w:rsid w:val="009927D4"/>
    <w:rsid w:val="009A3563"/>
    <w:rsid w:val="009C3D1D"/>
    <w:rsid w:val="009F3766"/>
    <w:rsid w:val="009F739D"/>
    <w:rsid w:val="00A02C7A"/>
    <w:rsid w:val="00A0639F"/>
    <w:rsid w:val="00A1058D"/>
    <w:rsid w:val="00A27C03"/>
    <w:rsid w:val="00A55126"/>
    <w:rsid w:val="00A64FA0"/>
    <w:rsid w:val="00A65910"/>
    <w:rsid w:val="00A75111"/>
    <w:rsid w:val="00A76E20"/>
    <w:rsid w:val="00A77B3E"/>
    <w:rsid w:val="00A817E8"/>
    <w:rsid w:val="00A85934"/>
    <w:rsid w:val="00A93F88"/>
    <w:rsid w:val="00AA2608"/>
    <w:rsid w:val="00AA5F4E"/>
    <w:rsid w:val="00AA7027"/>
    <w:rsid w:val="00AB50B5"/>
    <w:rsid w:val="00AE5BF9"/>
    <w:rsid w:val="00B12E81"/>
    <w:rsid w:val="00B15A2B"/>
    <w:rsid w:val="00B212A2"/>
    <w:rsid w:val="00B36462"/>
    <w:rsid w:val="00B3657A"/>
    <w:rsid w:val="00B3666A"/>
    <w:rsid w:val="00B3799D"/>
    <w:rsid w:val="00B421DE"/>
    <w:rsid w:val="00B50F75"/>
    <w:rsid w:val="00B66BE8"/>
    <w:rsid w:val="00B72FCD"/>
    <w:rsid w:val="00B76A3E"/>
    <w:rsid w:val="00B863C2"/>
    <w:rsid w:val="00BA3B31"/>
    <w:rsid w:val="00BA40CD"/>
    <w:rsid w:val="00BC5A80"/>
    <w:rsid w:val="00BD183C"/>
    <w:rsid w:val="00BD1B7F"/>
    <w:rsid w:val="00C075E5"/>
    <w:rsid w:val="00C128C4"/>
    <w:rsid w:val="00C23388"/>
    <w:rsid w:val="00C328C5"/>
    <w:rsid w:val="00C42289"/>
    <w:rsid w:val="00C44677"/>
    <w:rsid w:val="00C6424F"/>
    <w:rsid w:val="00C76020"/>
    <w:rsid w:val="00C76501"/>
    <w:rsid w:val="00C766B0"/>
    <w:rsid w:val="00C81523"/>
    <w:rsid w:val="00C86EAA"/>
    <w:rsid w:val="00C904A7"/>
    <w:rsid w:val="00C91D83"/>
    <w:rsid w:val="00CB47C3"/>
    <w:rsid w:val="00CB5310"/>
    <w:rsid w:val="00CC7DF8"/>
    <w:rsid w:val="00CE01A1"/>
    <w:rsid w:val="00CF0C8F"/>
    <w:rsid w:val="00D0555C"/>
    <w:rsid w:val="00D065BF"/>
    <w:rsid w:val="00D1111C"/>
    <w:rsid w:val="00D12D9A"/>
    <w:rsid w:val="00D24E4A"/>
    <w:rsid w:val="00D34226"/>
    <w:rsid w:val="00D35915"/>
    <w:rsid w:val="00D44A1B"/>
    <w:rsid w:val="00D46B86"/>
    <w:rsid w:val="00D93B0D"/>
    <w:rsid w:val="00DA1AE7"/>
    <w:rsid w:val="00DA3A93"/>
    <w:rsid w:val="00DA3B05"/>
    <w:rsid w:val="00DA5963"/>
    <w:rsid w:val="00DB282C"/>
    <w:rsid w:val="00DF34B0"/>
    <w:rsid w:val="00DF54F7"/>
    <w:rsid w:val="00E10260"/>
    <w:rsid w:val="00E234BE"/>
    <w:rsid w:val="00E27B57"/>
    <w:rsid w:val="00E27BAC"/>
    <w:rsid w:val="00E43E5A"/>
    <w:rsid w:val="00E52CE1"/>
    <w:rsid w:val="00E53BA4"/>
    <w:rsid w:val="00E65F98"/>
    <w:rsid w:val="00E80BC7"/>
    <w:rsid w:val="00E8296F"/>
    <w:rsid w:val="00E87C83"/>
    <w:rsid w:val="00E87CE5"/>
    <w:rsid w:val="00E96167"/>
    <w:rsid w:val="00EA0DE4"/>
    <w:rsid w:val="00EA66C2"/>
    <w:rsid w:val="00EB1A4B"/>
    <w:rsid w:val="00EC2C3F"/>
    <w:rsid w:val="00EC3541"/>
    <w:rsid w:val="00ED6F30"/>
    <w:rsid w:val="00EE3EC1"/>
    <w:rsid w:val="00EF34BF"/>
    <w:rsid w:val="00F07EC3"/>
    <w:rsid w:val="00F12512"/>
    <w:rsid w:val="00F210E8"/>
    <w:rsid w:val="00F27847"/>
    <w:rsid w:val="00F30F9A"/>
    <w:rsid w:val="00F52D12"/>
    <w:rsid w:val="00F852B8"/>
    <w:rsid w:val="00F87E9A"/>
    <w:rsid w:val="00F90981"/>
    <w:rsid w:val="00FA518B"/>
    <w:rsid w:val="00FB25F5"/>
    <w:rsid w:val="00FB5A08"/>
    <w:rsid w:val="00FD0294"/>
    <w:rsid w:val="00FD1A44"/>
    <w:rsid w:val="00FF271F"/>
    <w:rsid w:val="00FF6ADA"/>
    <w:rsid w:val="026321F7"/>
    <w:rsid w:val="03505056"/>
    <w:rsid w:val="07AE4CB2"/>
    <w:rsid w:val="0A194CDC"/>
    <w:rsid w:val="0C8D4185"/>
    <w:rsid w:val="0EF60635"/>
    <w:rsid w:val="10490756"/>
    <w:rsid w:val="114C74CF"/>
    <w:rsid w:val="16987424"/>
    <w:rsid w:val="17CE08BC"/>
    <w:rsid w:val="1F5645D9"/>
    <w:rsid w:val="208857A0"/>
    <w:rsid w:val="20E14FE6"/>
    <w:rsid w:val="218C3604"/>
    <w:rsid w:val="28802D16"/>
    <w:rsid w:val="299D7605"/>
    <w:rsid w:val="2BB85A79"/>
    <w:rsid w:val="2EDF66D8"/>
    <w:rsid w:val="2FCF69FA"/>
    <w:rsid w:val="32060791"/>
    <w:rsid w:val="33D20787"/>
    <w:rsid w:val="34606749"/>
    <w:rsid w:val="36AB11BD"/>
    <w:rsid w:val="38A63443"/>
    <w:rsid w:val="391A39AD"/>
    <w:rsid w:val="39AA7987"/>
    <w:rsid w:val="3A550B2C"/>
    <w:rsid w:val="3AF54FE6"/>
    <w:rsid w:val="3FB3422F"/>
    <w:rsid w:val="46CE3797"/>
    <w:rsid w:val="47B513D4"/>
    <w:rsid w:val="4DA53966"/>
    <w:rsid w:val="5028646A"/>
    <w:rsid w:val="53806641"/>
    <w:rsid w:val="539D47D0"/>
    <w:rsid w:val="546328F5"/>
    <w:rsid w:val="5C98556E"/>
    <w:rsid w:val="5DC34AF1"/>
    <w:rsid w:val="5ECD5D54"/>
    <w:rsid w:val="61AE3E8D"/>
    <w:rsid w:val="635A5BF6"/>
    <w:rsid w:val="64AD4D9D"/>
    <w:rsid w:val="65E514B2"/>
    <w:rsid w:val="67620E7D"/>
    <w:rsid w:val="6B4E05E3"/>
    <w:rsid w:val="6CD05940"/>
    <w:rsid w:val="6CEC5ABA"/>
    <w:rsid w:val="6E890CC9"/>
    <w:rsid w:val="704120F3"/>
    <w:rsid w:val="706D7C7A"/>
    <w:rsid w:val="731254CE"/>
    <w:rsid w:val="7B4606A5"/>
    <w:rsid w:val="7E2E2E98"/>
    <w:rsid w:val="7F7C4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EF25E"/>
  <w15:docId w15:val="{7EB41BD7-A308-4871-91AB-92E74633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qFormat="1"/>
    <w:lsdException w:name="header" w:uiPriority="99" w:qFormat="1"/>
    <w:lsdException w:name="footer" w:qFormat="1"/>
    <w:lsdException w:name="caption" w:semiHidden="1" w:unhideWhenUsed="1" w:qFormat="1"/>
    <w:lsdException w:name="annotation reference" w:qFormat="1"/>
    <w:lsdException w:name="Title" w:uiPriority="99" w:qFormat="1"/>
    <w:lsdException w:name="Default Paragraph Font" w:semiHidden="1" w:uiPriority="1" w:unhideWhenUsed="1" w:qFormat="1"/>
    <w:lsdException w:name="Body Text" w:qFormat="1"/>
    <w:lsdException w:name="Subtitle" w:qFormat="1"/>
    <w:lsdException w:name="Body Text First Indent"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link w:val="a6"/>
    <w:qFormat/>
    <w:pPr>
      <w:spacing w:after="120"/>
    </w:pPr>
  </w:style>
  <w:style w:type="paragraph" w:styleId="TOC3">
    <w:name w:val="toc 3"/>
    <w:basedOn w:val="a"/>
    <w:next w:val="a"/>
    <w:uiPriority w:val="39"/>
    <w:qFormat/>
    <w:pPr>
      <w:ind w:leftChars="400" w:left="840"/>
    </w:pPr>
  </w:style>
  <w:style w:type="paragraph" w:styleId="a7">
    <w:name w:val="Balloon Text"/>
    <w:basedOn w:val="a"/>
    <w:link w:val="a8"/>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9742"/>
      </w:tabs>
    </w:pPr>
  </w:style>
  <w:style w:type="paragraph" w:styleId="TOC2">
    <w:name w:val="toc 2"/>
    <w:basedOn w:val="a"/>
    <w:next w:val="a"/>
    <w:uiPriority w:val="39"/>
    <w:qFormat/>
    <w:pPr>
      <w:ind w:leftChars="200" w:left="420"/>
    </w:pPr>
  </w:style>
  <w:style w:type="paragraph" w:styleId="ad">
    <w:name w:val="Title"/>
    <w:basedOn w:val="a"/>
    <w:next w:val="a"/>
    <w:uiPriority w:val="99"/>
    <w:qFormat/>
    <w:pPr>
      <w:widowControl/>
      <w:spacing w:before="240" w:after="60"/>
      <w:jc w:val="center"/>
      <w:outlineLvl w:val="0"/>
    </w:pPr>
    <w:rPr>
      <w:rFonts w:ascii="Cambria" w:hAnsi="Cambria" w:cs="Cambria"/>
      <w:b/>
      <w:bCs/>
      <w:kern w:val="0"/>
      <w:sz w:val="32"/>
      <w:szCs w:val="32"/>
    </w:rPr>
  </w:style>
  <w:style w:type="paragraph" w:styleId="ae">
    <w:name w:val="annotation subject"/>
    <w:basedOn w:val="a3"/>
    <w:next w:val="a3"/>
    <w:link w:val="af"/>
    <w:qFormat/>
    <w:rPr>
      <w:b/>
      <w:bCs/>
    </w:rPr>
  </w:style>
  <w:style w:type="paragraph" w:styleId="af0">
    <w:name w:val="Body Text First Indent"/>
    <w:basedOn w:val="a5"/>
    <w:link w:val="af1"/>
    <w:qFormat/>
    <w:pPr>
      <w:ind w:firstLineChars="100" w:firstLine="420"/>
    </w:p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qFormat/>
    <w:rPr>
      <w:color w:val="800080" w:themeColor="followedHyperlink"/>
      <w:u w:val="single"/>
    </w:rPr>
  </w:style>
  <w:style w:type="character" w:styleId="af4">
    <w:name w:val="Hyperlink"/>
    <w:basedOn w:val="a0"/>
    <w:uiPriority w:val="99"/>
    <w:qFormat/>
    <w:rPr>
      <w:color w:val="0000FF" w:themeColor="hyperlink"/>
      <w:u w:val="single"/>
    </w:rPr>
  </w:style>
  <w:style w:type="character" w:styleId="af5">
    <w:name w:val="annotation reference"/>
    <w:basedOn w:val="a0"/>
    <w:qFormat/>
    <w:rPr>
      <w:sz w:val="21"/>
      <w:szCs w:val="21"/>
    </w:rPr>
  </w:style>
  <w:style w:type="paragraph" w:customStyle="1" w:styleId="ParaCharChar">
    <w:name w:val="默认段落字体 Para Char Char"/>
    <w:basedOn w:val="a"/>
    <w:qFormat/>
  </w:style>
  <w:style w:type="paragraph" w:customStyle="1" w:styleId="Char">
    <w:name w:val="Char"/>
    <w:basedOn w:val="a"/>
    <w:qFormat/>
    <w:pPr>
      <w:spacing w:line="360" w:lineRule="auto"/>
      <w:jc w:val="left"/>
    </w:pPr>
    <w:rPr>
      <w:rFonts w:ascii="宋体" w:eastAsia="仿宋_GB2312" w:hAnsi="宋体" w:cs="宋体"/>
      <w:sz w:val="24"/>
    </w:rPr>
  </w:style>
  <w:style w:type="character" w:customStyle="1" w:styleId="a4">
    <w:name w:val="批注文字 字符"/>
    <w:basedOn w:val="a0"/>
    <w:link w:val="a3"/>
    <w:qFormat/>
    <w:rPr>
      <w:kern w:val="2"/>
      <w:sz w:val="21"/>
      <w:szCs w:val="24"/>
    </w:rPr>
  </w:style>
  <w:style w:type="character" w:customStyle="1" w:styleId="af">
    <w:name w:val="批注主题 字符"/>
    <w:basedOn w:val="a4"/>
    <w:link w:val="ae"/>
    <w:qFormat/>
    <w:rPr>
      <w:b/>
      <w:bCs/>
      <w:kern w:val="2"/>
      <w:sz w:val="21"/>
      <w:szCs w:val="24"/>
    </w:rPr>
  </w:style>
  <w:style w:type="character" w:customStyle="1" w:styleId="a8">
    <w:name w:val="批注框文本 字符"/>
    <w:basedOn w:val="a0"/>
    <w:link w:val="a7"/>
    <w:qFormat/>
    <w:rPr>
      <w:kern w:val="2"/>
      <w:sz w:val="18"/>
      <w:szCs w:val="18"/>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qFormat/>
    <w:rPr>
      <w:kern w:val="2"/>
      <w:sz w:val="18"/>
      <w:szCs w:val="18"/>
    </w:rPr>
  </w:style>
  <w:style w:type="paragraph" w:styleId="af6">
    <w:name w:val="List Paragraph"/>
    <w:basedOn w:val="a"/>
    <w:uiPriority w:val="34"/>
    <w:qFormat/>
    <w:pPr>
      <w:ind w:firstLineChars="200" w:firstLine="420"/>
    </w:pPr>
  </w:style>
  <w:style w:type="character" w:customStyle="1" w:styleId="10">
    <w:name w:val="标题 1 字符"/>
    <w:basedOn w:val="a0"/>
    <w:link w:val="1"/>
    <w:qFormat/>
    <w:rPr>
      <w:b/>
      <w:bCs/>
      <w:kern w:val="44"/>
      <w:sz w:val="44"/>
      <w:szCs w:val="44"/>
    </w:rPr>
  </w:style>
  <w:style w:type="character" w:customStyle="1" w:styleId="20">
    <w:name w:val="标题 2 字符"/>
    <w:basedOn w:val="a0"/>
    <w:link w:val="2"/>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正文文本 字符"/>
    <w:basedOn w:val="a0"/>
    <w:link w:val="a5"/>
    <w:qFormat/>
    <w:rPr>
      <w:kern w:val="2"/>
      <w:sz w:val="21"/>
      <w:szCs w:val="24"/>
    </w:rPr>
  </w:style>
  <w:style w:type="character" w:customStyle="1" w:styleId="af1">
    <w:name w:val="正文文本首行缩进 字符"/>
    <w:basedOn w:val="a6"/>
    <w:link w:val="af0"/>
    <w:qFormat/>
    <w:rPr>
      <w:kern w:val="2"/>
      <w:sz w:val="21"/>
      <w:szCs w:val="24"/>
    </w:rPr>
  </w:style>
  <w:style w:type="paragraph" w:customStyle="1" w:styleId="CharChar11CharCharCharChar">
    <w:name w:val="Char Char11 Char Char Char Char"/>
    <w:basedOn w:val="a"/>
    <w:qFormat/>
    <w:pPr>
      <w:widowControl/>
      <w:spacing w:after="160" w:line="240" w:lineRule="exact"/>
      <w:jc w:val="left"/>
    </w:pPr>
    <w:rPr>
      <w:rFonts w:ascii="Verdana" w:hAnsi="Verdana"/>
      <w:kern w:val="0"/>
      <w:sz w:val="20"/>
      <w:szCs w:val="20"/>
      <w:lang w:eastAsia="en-US"/>
    </w:rPr>
  </w:style>
  <w:style w:type="paragraph" w:customStyle="1" w:styleId="11">
    <w:name w:val="正文首行缩进1"/>
    <w:basedOn w:val="a5"/>
    <w:qFormat/>
    <w:pPr>
      <w:ind w:firstLineChars="1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446B52AF-F768-4568-A70C-37DE117EF8E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1666</Words>
  <Characters>9500</Characters>
  <Application>Microsoft Office Word</Application>
  <DocSecurity>0</DocSecurity>
  <Lines>79</Lines>
  <Paragraphs>22</Paragraphs>
  <ScaleCrop>false</ScaleCrop>
  <Company>cjj</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李欣棠:处内承办</dc:creator>
  <cp:lastModifiedBy>盛聪</cp:lastModifiedBy>
  <cp:revision>140</cp:revision>
  <cp:lastPrinted>2020-11-18T07:44:00Z</cp:lastPrinted>
  <dcterms:created xsi:type="dcterms:W3CDTF">2015-11-06T06:22:00Z</dcterms:created>
  <dcterms:modified xsi:type="dcterms:W3CDTF">2021-02-26T09:52:00Z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